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65" w:type="dxa"/>
        <w:tblLook w:val="04A0" w:firstRow="1" w:lastRow="0" w:firstColumn="1" w:lastColumn="0" w:noHBand="0" w:noVBand="1"/>
      </w:tblPr>
      <w:tblGrid>
        <w:gridCol w:w="532"/>
        <w:gridCol w:w="3274"/>
        <w:gridCol w:w="509"/>
        <w:gridCol w:w="3284"/>
        <w:gridCol w:w="447"/>
        <w:gridCol w:w="3119"/>
      </w:tblGrid>
      <w:tr w:rsidR="00011BA8" w:rsidRPr="00E137C5" w:rsidTr="0079473A">
        <w:trPr>
          <w:trHeight w:val="174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986681" w:rsidRDefault="00011BA8" w:rsidP="007947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1. </w:t>
            </w:r>
            <w:r w:rsidRPr="009866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Type of Discharge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(cont’d Primary Language)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2147A"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  <w:t>(cont’d Education)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Client Died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Other Non-English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09 Years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Client Dischrged/Program</w:t>
            </w: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Unilateral Decision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Other Sign Language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10 Years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Client Incarcerated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Polish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11 Years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Client Moved Out of Service Area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Portuguese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12 Years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Client Withdrew:AWOL,AMA/No Improvement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Russian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13 Years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Client Withdrew:AWOL,AMA/Treat Part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ially Completed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Samoan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14 Years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Discharge/Administrative Reasons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Spanish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15 Years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Lost - No Follow Up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Tagalog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16 Years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Mutual Agreement/Treatment Goals Reached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Thai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17 Years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Mutual Agreemnt/Treat Goals Not Reached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Turkish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18 Years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Mutual Agreemnt/Treat Goals Part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ially</w:t>
            </w: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Reached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Unknown/Not Reported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19 Years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Other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Vietnamese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20 + Years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1 Yr Vocational /Technical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986681" w:rsidRDefault="00011BA8" w:rsidP="007947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9866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2. </w:t>
            </w:r>
            <w:r w:rsidRPr="009866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Birth Name (Last)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9866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8.</w:t>
            </w:r>
            <w:r w:rsidRPr="00826F1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E137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Ethnic Origin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2 Yrs Vocational/Technical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Enter Last name only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Cuban 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1 Yr Special Education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Mexican/Mexican American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2 Yrs Or More Special Education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986681" w:rsidRDefault="00011BA8" w:rsidP="007947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9866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3. </w:t>
            </w:r>
            <w:r w:rsidRPr="009866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Mothers First Name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Not Hispanic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1 Yr Preschool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If not known enter Unknown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Other Hispanic/Latino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2 Yrs Or More Preschool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Default="00011BA8" w:rsidP="007947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986681" w:rsidRDefault="00011BA8" w:rsidP="007947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Puerto Rican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None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986681" w:rsidRDefault="00011BA8" w:rsidP="007947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4. </w:t>
            </w:r>
            <w:r w:rsidRPr="009866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Alias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Unknown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Enter Last Name, First Name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26F1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9. </w:t>
            </w:r>
            <w:r w:rsidRPr="00E137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Place of Birth (County Code, State, Country)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12. </w:t>
            </w:r>
            <w:r w:rsidRPr="00E137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Smoker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986681" w:rsidRDefault="00011BA8" w:rsidP="007947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9866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5. </w:t>
            </w:r>
            <w:r w:rsidRPr="009866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Birth Name (First)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Ex. 49 CA US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Current Every Day Smoker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Only enter first name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Current Some Day Smoker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826F1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10. </w:t>
            </w:r>
            <w:r w:rsidRPr="00E137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Client Race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Current Status Unknown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986681" w:rsidRDefault="00011BA8" w:rsidP="007947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826F1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6. </w:t>
            </w:r>
            <w:r w:rsidRPr="009866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Marital Status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Alaska Native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Former Smoker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Divorced/Dissolved/Annulled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American Indian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Heavy Tobacco Smoker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Never Married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Asian Native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Light Tobacco Smoker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Now Married/Remarried/Living together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Black/African-American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Never Smoked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Separated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Cambodian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Smoker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Chinese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Unknown If Ever Smoked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Widowed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Filipino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Guamanian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D70DD3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13. </w:t>
            </w:r>
            <w:r w:rsidRPr="00E137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Other Race(s)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826F1C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7. </w:t>
            </w:r>
            <w:r w:rsidRPr="00986681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Primary Language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Hawaiian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Alaskan Native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BE601B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BE601B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American Sign Language (ASL)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Japanese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American Indian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BE601B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BE601B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Arabic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Korean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Asian Native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A8" w:rsidRPr="00BE601B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BE601B"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986681" w:rsidRDefault="00011BA8" w:rsidP="007947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Armenian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Laotian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Black/African-American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BE601B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BE601B"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Cambodian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Other Asian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Cambodian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BE601B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BE601B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Cantonese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Other Race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Chinese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BE601B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BE601B"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English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Samoan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Filipino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BE601B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BE601B">
              <w:rPr>
                <w:rFonts w:eastAsia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Farsi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Vietnamese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Guamanian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BE601B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BE601B"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French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White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Hawaiian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BE601B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BE601B">
              <w:rPr>
                <w:rFonts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Hebrew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Japanese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BE601B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BE601B"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Hmong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11. </w:t>
            </w:r>
            <w:r w:rsidRPr="00E137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Education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Korean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BE601B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BE601B">
              <w:rPr>
                <w:rFonts w:eastAsia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Ilacano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01 Years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Laotian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BE601B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BE601B">
              <w:rPr>
                <w:rFonts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Italian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02 Years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Other Asian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A8" w:rsidRPr="00BE601B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BE601B">
              <w:rPr>
                <w:rFonts w:eastAsia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Japanese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Years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Other Race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A8" w:rsidRPr="00BE601B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BE601B">
              <w:rPr>
                <w:rFonts w:eastAsia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Korean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0</w:t>
            </w:r>
            <w:r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 Years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Samoan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1BA8" w:rsidRPr="00BE601B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Lao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05 Years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Vietnamese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A8" w:rsidRPr="00BE601B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Mandarin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06 Years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White</w:t>
            </w: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A8" w:rsidRPr="00BE601B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Mien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07 Years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011BA8">
            <w:pPr>
              <w:spacing w:after="0" w:line="240" w:lineRule="auto"/>
              <w:ind w:firstLineChars="100" w:firstLine="160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  <w:tr w:rsidR="00011BA8" w:rsidRPr="00E137C5" w:rsidTr="0079473A">
        <w:trPr>
          <w:trHeight w:val="17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BA8" w:rsidRPr="00BE601B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Other Chinese Languages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08 Years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011BA8">
            <w:pPr>
              <w:spacing w:after="0" w:line="240" w:lineRule="auto"/>
              <w:ind w:firstLineChars="100" w:firstLine="160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E137C5" w:rsidRDefault="00011BA8" w:rsidP="0079473A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</w:tr>
    </w:tbl>
    <w:p w:rsidR="00011BA8" w:rsidRDefault="00011BA8" w:rsidP="00011BA8"/>
    <w:p w:rsidR="00011BA8" w:rsidRDefault="00011BA8" w:rsidP="00011BA8"/>
    <w:p w:rsidR="00011BA8" w:rsidRDefault="00011BA8" w:rsidP="00011BA8"/>
    <w:tbl>
      <w:tblPr>
        <w:tblW w:w="5159" w:type="pct"/>
        <w:tblInd w:w="-185" w:type="dxa"/>
        <w:tblLayout w:type="fixed"/>
        <w:tblLook w:val="04A0" w:firstRow="1" w:lastRow="0" w:firstColumn="1" w:lastColumn="0" w:noHBand="0" w:noVBand="1"/>
      </w:tblPr>
      <w:tblGrid>
        <w:gridCol w:w="453"/>
        <w:gridCol w:w="3333"/>
        <w:gridCol w:w="539"/>
        <w:gridCol w:w="2880"/>
        <w:gridCol w:w="446"/>
        <w:gridCol w:w="3779"/>
      </w:tblGrid>
      <w:tr w:rsidR="006D5280" w:rsidRPr="00A35696" w:rsidTr="006D5280">
        <w:trPr>
          <w:trHeight w:val="144"/>
        </w:trPr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14. </w:t>
            </w:r>
            <w:r w:rsidRPr="00A3569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Employment Status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D5280" w:rsidRPr="00E137C5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***</w:t>
            </w:r>
          </w:p>
        </w:tc>
        <w:tc>
          <w:tcPr>
            <w:tcW w:w="12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6D5280" w:rsidP="006D528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053085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If Sonoma County did not contract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 with</w:t>
            </w:r>
            <w:r w:rsidRPr="00053085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 you to co</w:t>
            </w:r>
            <w:r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>mplete Assessments, leave boxes 15 through 19</w:t>
            </w:r>
            <w:r w:rsidRPr="00053085">
              <w:rPr>
                <w:rFonts w:eastAsia="Times New Roman" w:cs="Times New Roman"/>
                <w:b/>
                <w:color w:val="000000"/>
                <w:sz w:val="16"/>
                <w:szCs w:val="16"/>
              </w:rPr>
              <w:t xml:space="preserve"> blank.</w:t>
            </w: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19</w:t>
            </w:r>
            <w:r w:rsidRPr="00F978E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121B2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General Medical Condition Summary Code</w:t>
            </w:r>
          </w:p>
        </w:tc>
      </w:tr>
      <w:tr w:rsidR="006D5280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280" w:rsidRPr="00A35696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280" w:rsidRPr="00A35696" w:rsidRDefault="006D5280" w:rsidP="006D52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Compet job market 20-35 hrs a week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A604E7" w:rsidP="006D528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6D101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5</w:t>
            </w:r>
            <w:r w:rsidRPr="006D1016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E137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Diagnosis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: ICD-9 and ICD-10 Codes</w:t>
            </w:r>
            <w:r w:rsidRPr="00E137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 xml:space="preserve"> (P) Primary or (S) Secondary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Allergies</w:t>
            </w:r>
          </w:p>
        </w:tc>
      </w:tr>
      <w:tr w:rsidR="006D5280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Compet job market 35 hrs or more a week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6D5280" w:rsidP="006D528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Anemia</w:t>
            </w:r>
          </w:p>
        </w:tc>
      </w:tr>
      <w:tr w:rsidR="006D5280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Compet job market less thn 20 hrs a week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A604E7" w:rsidP="006D52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16</w:t>
            </w:r>
            <w:r w:rsidRPr="008054C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E137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Trauma (Y) Yes (N) No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Arterial Sclerotic Disease</w:t>
            </w:r>
          </w:p>
        </w:tc>
      </w:tr>
      <w:tr w:rsidR="00A604E7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4E7" w:rsidRPr="00A35696" w:rsidRDefault="00A604E7" w:rsidP="00A604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4E7" w:rsidRPr="00A35696" w:rsidRDefault="00A604E7" w:rsidP="00A604E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Full-time homemaking responsibility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E7" w:rsidRPr="00E137C5" w:rsidRDefault="00A604E7" w:rsidP="00A604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E7" w:rsidRPr="00E137C5" w:rsidRDefault="00A604E7" w:rsidP="00A604E7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E7" w:rsidRPr="00121B25" w:rsidRDefault="00A604E7" w:rsidP="00A604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E7" w:rsidRPr="00121B25" w:rsidRDefault="00A604E7" w:rsidP="00A604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Arthritis</w:t>
            </w:r>
          </w:p>
        </w:tc>
      </w:tr>
      <w:tr w:rsidR="00A604E7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4E7" w:rsidRPr="00A35696" w:rsidRDefault="00A604E7" w:rsidP="00A604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4E7" w:rsidRPr="00A35696" w:rsidRDefault="00A604E7" w:rsidP="00A604E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Job Training, Full-Time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E7" w:rsidRPr="00E137C5" w:rsidRDefault="00A604E7" w:rsidP="00A604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E7" w:rsidRPr="00E137C5" w:rsidRDefault="00A604E7" w:rsidP="00A604E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E7" w:rsidRPr="00121B25" w:rsidRDefault="00A604E7" w:rsidP="00A604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E7" w:rsidRPr="00121B25" w:rsidRDefault="00A604E7" w:rsidP="00A604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Asthma</w:t>
            </w:r>
          </w:p>
        </w:tc>
      </w:tr>
      <w:tr w:rsidR="00A604E7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4E7" w:rsidRPr="00A35696" w:rsidRDefault="00A604E7" w:rsidP="00A604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04E7" w:rsidRPr="00A35696" w:rsidRDefault="00A604E7" w:rsidP="00A604E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 xml:space="preserve">Not in the labor force 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E7" w:rsidRPr="00E137C5" w:rsidRDefault="00A604E7" w:rsidP="00A604E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E7" w:rsidRPr="00E137C5" w:rsidRDefault="00A604E7" w:rsidP="00A604E7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E7" w:rsidRPr="00121B25" w:rsidRDefault="00A604E7" w:rsidP="00A604E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04E7" w:rsidRPr="00121B25" w:rsidRDefault="00A604E7" w:rsidP="00A604E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Birth Defects</w:t>
            </w:r>
            <w:bookmarkStart w:id="0" w:name="_GoBack"/>
            <w:bookmarkEnd w:id="0"/>
          </w:p>
        </w:tc>
      </w:tr>
      <w:tr w:rsidR="006D5280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Part-time school/job training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6D5280" w:rsidP="006D528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Blind / Visually Impaired</w:t>
            </w:r>
          </w:p>
        </w:tc>
      </w:tr>
      <w:tr w:rsidR="006D5280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Rehabilitative work, 20 to 35 hrs a week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6D5280" w:rsidP="006D528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>17</w:t>
            </w:r>
            <w:r w:rsidRPr="008054C9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E137C5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  <w:t>Substance Abuse/Dependence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Cancer</w:t>
            </w:r>
          </w:p>
        </w:tc>
      </w:tr>
      <w:tr w:rsidR="006D5280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Rehabilitative work, 35 hrs or more a week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8054C9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  <w:r w:rsidRPr="008054C9">
              <w:rPr>
                <w:rFonts w:eastAsia="Times New Roman" w:cs="Times New Roman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6D5280" w:rsidP="006D52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Carpal Tunnel Syndrome</w:t>
            </w:r>
          </w:p>
        </w:tc>
      </w:tr>
      <w:tr w:rsidR="006D5280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Rehabilitative work, less 20 hrs a week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6D5280" w:rsidP="006D528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E137C5">
              <w:rPr>
                <w:rFonts w:eastAsia="Times New Roman" w:cs="Times New Roman"/>
                <w:color w:val="000000"/>
                <w:sz w:val="16"/>
                <w:szCs w:val="16"/>
              </w:rPr>
              <w:t>No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Chronic Pain</w:t>
            </w:r>
          </w:p>
        </w:tc>
      </w:tr>
      <w:tr w:rsidR="006D5280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Resident/Inmate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6D5280" w:rsidP="006D528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>
              <w:rPr>
                <w:rFonts w:eastAsia="Times New Roman" w:cs="Times New Roman"/>
                <w:color w:val="000000"/>
                <w:sz w:val="16"/>
                <w:szCs w:val="16"/>
              </w:rPr>
              <w:t>Unknown/Not Reported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Cirrhosis</w:t>
            </w:r>
          </w:p>
        </w:tc>
      </w:tr>
      <w:tr w:rsidR="006D5280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Retired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6D5280" w:rsidP="006D52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Cystic Fibrosis</w:t>
            </w:r>
          </w:p>
        </w:tc>
      </w:tr>
      <w:tr w:rsidR="006D5280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School, full-time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6D5280" w:rsidP="006D52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18</w:t>
            </w:r>
            <w:r w:rsidRPr="00F978E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 xml:space="preserve">. </w:t>
            </w:r>
            <w:r w:rsidRPr="00121B2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u w:val="single"/>
              </w:rPr>
              <w:t>Diagnosing Practitioner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Deaf / Hearing Impaired</w:t>
            </w:r>
          </w:p>
        </w:tc>
      </w:tr>
      <w:tr w:rsidR="006D5280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5280" w:rsidRPr="00A35696" w:rsidRDefault="006D5280" w:rsidP="006D528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Unemployed, actively seeking work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6D5280" w:rsidP="006D528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E137C5" w:rsidRDefault="006D5280" w:rsidP="006D528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Enter Practitioner 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 xml:space="preserve">staff </w:t>
            </w: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number assigned by Sonoma County</w:t>
            </w: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280" w:rsidRPr="00121B25" w:rsidRDefault="006D5280" w:rsidP="006D528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Diabetes</w:t>
            </w:r>
          </w:p>
        </w:tc>
      </w:tr>
      <w:tr w:rsidR="00011BA8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Unemployed, not actively seeking work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Digestive Disorders (Reflux, Irritable Bowel Syndrome)</w:t>
            </w:r>
          </w:p>
        </w:tc>
      </w:tr>
      <w:tr w:rsidR="00011BA8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Ear Infections</w:t>
            </w:r>
          </w:p>
        </w:tc>
      </w:tr>
      <w:tr w:rsidR="00011BA8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  <w:r w:rsidRPr="00A35696">
              <w:rPr>
                <w:rFonts w:eastAsia="Times New Roman" w:cs="Times New Roman"/>
                <w:color w:val="000000"/>
                <w:sz w:val="16"/>
                <w:szCs w:val="16"/>
              </w:rPr>
              <w:t>Volunteer Work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Epilepsy / Seizures</w:t>
            </w:r>
          </w:p>
        </w:tc>
      </w:tr>
      <w:tr w:rsidR="00011BA8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Heart Disease</w:t>
            </w:r>
          </w:p>
        </w:tc>
      </w:tr>
      <w:tr w:rsidR="00011BA8" w:rsidRPr="00A35696" w:rsidTr="006D5280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Hepatitis</w:t>
            </w:r>
          </w:p>
        </w:tc>
      </w:tr>
      <w:tr w:rsidR="00011BA8" w:rsidRPr="00A35696" w:rsidTr="006D5280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Hypercholesterolemia</w:t>
            </w:r>
          </w:p>
        </w:tc>
      </w:tr>
      <w:tr w:rsidR="00011BA8" w:rsidRPr="00A35696" w:rsidTr="006D5280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6D5280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Hyperlipidemia</w:t>
            </w:r>
          </w:p>
        </w:tc>
      </w:tr>
      <w:tr w:rsidR="00011BA8" w:rsidRPr="00A35696" w:rsidTr="006D5280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Hypertension</w:t>
            </w:r>
          </w:p>
        </w:tc>
      </w:tr>
      <w:tr w:rsidR="00011BA8" w:rsidRPr="00A35696" w:rsidTr="006D5280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EA4E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Hyperthyroid</w:t>
            </w:r>
          </w:p>
        </w:tc>
      </w:tr>
      <w:tr w:rsidR="00011BA8" w:rsidRPr="00A35696" w:rsidTr="006D5280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Infertility</w:t>
            </w:r>
          </w:p>
        </w:tc>
      </w:tr>
      <w:tr w:rsidR="00011BA8" w:rsidRPr="00A35696" w:rsidTr="006D5280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Migraines</w:t>
            </w:r>
          </w:p>
        </w:tc>
      </w:tr>
      <w:tr w:rsidR="00011BA8" w:rsidRPr="00A35696" w:rsidTr="006D5280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Multiple Sclerosis</w:t>
            </w:r>
          </w:p>
        </w:tc>
      </w:tr>
      <w:tr w:rsidR="00011BA8" w:rsidRPr="00A35696" w:rsidTr="006D5280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8054C9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EA4E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Muscular Dystrophy</w:t>
            </w:r>
          </w:p>
        </w:tc>
      </w:tr>
      <w:tr w:rsidR="00011BA8" w:rsidRPr="00A35696" w:rsidTr="006D5280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No General Medical Condition</w:t>
            </w:r>
          </w:p>
        </w:tc>
      </w:tr>
      <w:tr w:rsidR="00011BA8" w:rsidRPr="00A35696" w:rsidTr="006D5280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Obesity</w:t>
            </w:r>
          </w:p>
        </w:tc>
      </w:tr>
      <w:tr w:rsidR="00011BA8" w:rsidRPr="00A35696" w:rsidTr="006D5280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EA4E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Osteoporosis</w:t>
            </w:r>
          </w:p>
        </w:tc>
      </w:tr>
      <w:tr w:rsidR="00011BA8" w:rsidRPr="00A35696" w:rsidTr="006D5280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EA4E12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u w:val="single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Other</w:t>
            </w:r>
          </w:p>
        </w:tc>
      </w:tr>
      <w:tr w:rsidR="00011BA8" w:rsidRPr="00A35696" w:rsidTr="006D5280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E137C5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Parkinson's Disease</w:t>
            </w:r>
          </w:p>
        </w:tc>
      </w:tr>
      <w:tr w:rsidR="00011BA8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A8" w:rsidRPr="00A35696" w:rsidRDefault="00011BA8" w:rsidP="002662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Physical Disability</w:t>
            </w:r>
          </w:p>
        </w:tc>
      </w:tr>
      <w:tr w:rsidR="00011BA8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A8" w:rsidRPr="00A35696" w:rsidRDefault="00011BA8" w:rsidP="002662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Psoriasis</w:t>
            </w:r>
          </w:p>
        </w:tc>
      </w:tr>
      <w:tr w:rsidR="00011BA8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2662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A8" w:rsidRPr="00A35696" w:rsidRDefault="00011BA8" w:rsidP="002662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Sexually Transmitted Disease (STD)</w:t>
            </w:r>
          </w:p>
        </w:tc>
      </w:tr>
      <w:tr w:rsidR="00011BA8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2662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A8" w:rsidRPr="00A35696" w:rsidRDefault="00011BA8" w:rsidP="002662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Stroke</w:t>
            </w:r>
          </w:p>
        </w:tc>
      </w:tr>
      <w:tr w:rsidR="00011BA8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2662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A8" w:rsidRPr="00A35696" w:rsidRDefault="00011BA8" w:rsidP="002662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Tinnitus</w:t>
            </w:r>
          </w:p>
        </w:tc>
      </w:tr>
      <w:tr w:rsidR="00011BA8" w:rsidRPr="00A35696" w:rsidTr="00EA4E12">
        <w:trPr>
          <w:trHeight w:val="14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2662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A8" w:rsidRPr="00A35696" w:rsidRDefault="00011BA8" w:rsidP="002662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Ulcers</w:t>
            </w:r>
          </w:p>
        </w:tc>
      </w:tr>
      <w:tr w:rsidR="00011BA8" w:rsidRPr="00A35696" w:rsidTr="00EA4E12">
        <w:trPr>
          <w:trHeight w:val="64"/>
        </w:trPr>
        <w:tc>
          <w:tcPr>
            <w:tcW w:w="1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266250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1BA8" w:rsidRPr="00A35696" w:rsidRDefault="00011BA8" w:rsidP="00EA4E12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1BA8" w:rsidRPr="00A35696" w:rsidRDefault="00011BA8" w:rsidP="00011BA8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1BA8" w:rsidRPr="00A35696" w:rsidRDefault="00011BA8" w:rsidP="00266250">
            <w:pPr>
              <w:spacing w:after="0" w:line="240" w:lineRule="auto"/>
              <w:rPr>
                <w:rFonts w:eastAsia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011B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6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BA8" w:rsidRPr="00121B25" w:rsidRDefault="00011BA8" w:rsidP="00EA4E1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21B25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Unknown / Not Reported General Medical Condition</w:t>
            </w:r>
          </w:p>
        </w:tc>
      </w:tr>
    </w:tbl>
    <w:p w:rsidR="0008318D" w:rsidRDefault="0008318D"/>
    <w:sectPr w:rsidR="0008318D" w:rsidSect="006D5280">
      <w:headerReference w:type="default" r:id="rId6"/>
      <w:footerReference w:type="default" r:id="rId7"/>
      <w:pgSz w:w="12240" w:h="15840"/>
      <w:pgMar w:top="245" w:right="576" w:bottom="245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845" w:rsidRDefault="005E0845" w:rsidP="00011BA8">
      <w:pPr>
        <w:spacing w:after="0" w:line="240" w:lineRule="auto"/>
      </w:pPr>
      <w:r>
        <w:separator/>
      </w:r>
    </w:p>
  </w:endnote>
  <w:endnote w:type="continuationSeparator" w:id="0">
    <w:p w:rsidR="005E0845" w:rsidRDefault="005E0845" w:rsidP="0001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1155382"/>
      <w:docPartObj>
        <w:docPartGallery w:val="Page Numbers (Bottom of Page)"/>
        <w:docPartUnique/>
      </w:docPartObj>
    </w:sdtPr>
    <w:sdtContent>
      <w:sdt>
        <w:sdtPr>
          <w:id w:val="-1963724109"/>
          <w:docPartObj>
            <w:docPartGallery w:val="Page Numbers (Top of Page)"/>
            <w:docPartUnique/>
          </w:docPartObj>
        </w:sdtPr>
        <w:sdtContent>
          <w:p w:rsidR="006D5280" w:rsidRPr="00011BA8" w:rsidRDefault="006D5280" w:rsidP="00011BA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</w:pPr>
            <w:r w:rsidRPr="00011BA8">
              <w:t xml:space="preserve">Page </w:t>
            </w:r>
            <w:r w:rsidRPr="00011BA8">
              <w:rPr>
                <w:b/>
                <w:bCs/>
                <w:sz w:val="24"/>
                <w:szCs w:val="24"/>
              </w:rPr>
              <w:fldChar w:fldCharType="begin"/>
            </w:r>
            <w:r w:rsidRPr="00011BA8">
              <w:rPr>
                <w:b/>
                <w:bCs/>
              </w:rPr>
              <w:instrText xml:space="preserve"> PAGE </w:instrText>
            </w:r>
            <w:r w:rsidRPr="00011BA8">
              <w:rPr>
                <w:b/>
                <w:bCs/>
                <w:sz w:val="24"/>
                <w:szCs w:val="24"/>
              </w:rPr>
              <w:fldChar w:fldCharType="separate"/>
            </w:r>
            <w:r w:rsidR="00A604E7">
              <w:rPr>
                <w:b/>
                <w:bCs/>
                <w:noProof/>
              </w:rPr>
              <w:t>1</w:t>
            </w:r>
            <w:r w:rsidRPr="00011BA8">
              <w:rPr>
                <w:b/>
                <w:bCs/>
                <w:sz w:val="24"/>
                <w:szCs w:val="24"/>
              </w:rPr>
              <w:fldChar w:fldCharType="end"/>
            </w:r>
            <w:r w:rsidRPr="00011BA8">
              <w:t xml:space="preserve"> of </w:t>
            </w:r>
            <w:r w:rsidRPr="00011BA8">
              <w:rPr>
                <w:b/>
                <w:bCs/>
                <w:sz w:val="24"/>
                <w:szCs w:val="24"/>
              </w:rPr>
              <w:fldChar w:fldCharType="begin"/>
            </w:r>
            <w:r w:rsidRPr="00011BA8">
              <w:rPr>
                <w:b/>
                <w:bCs/>
              </w:rPr>
              <w:instrText xml:space="preserve"> NUMPAGES  </w:instrText>
            </w:r>
            <w:r w:rsidRPr="00011BA8">
              <w:rPr>
                <w:b/>
                <w:bCs/>
                <w:sz w:val="24"/>
                <w:szCs w:val="24"/>
              </w:rPr>
              <w:fldChar w:fldCharType="separate"/>
            </w:r>
            <w:r w:rsidR="00A604E7">
              <w:rPr>
                <w:b/>
                <w:bCs/>
                <w:noProof/>
              </w:rPr>
              <w:t>2</w:t>
            </w:r>
            <w:r w:rsidRPr="00011BA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D5280" w:rsidRPr="00011BA8" w:rsidRDefault="006D5280" w:rsidP="00011BA8">
    <w:pPr>
      <w:tabs>
        <w:tab w:val="left" w:pos="3622"/>
      </w:tabs>
      <w:spacing w:after="0" w:line="240" w:lineRule="auto"/>
    </w:pPr>
    <w:r>
      <w:t>MHS 150 Legend (04</w:t>
    </w:r>
    <w:r w:rsidRPr="00011BA8">
      <w:t>-17)</w:t>
    </w:r>
    <w:r w:rsidRPr="00011BA8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845" w:rsidRDefault="005E0845" w:rsidP="00011BA8">
      <w:pPr>
        <w:spacing w:after="0" w:line="240" w:lineRule="auto"/>
      </w:pPr>
      <w:r>
        <w:separator/>
      </w:r>
    </w:p>
  </w:footnote>
  <w:footnote w:type="continuationSeparator" w:id="0">
    <w:p w:rsidR="005E0845" w:rsidRDefault="005E0845" w:rsidP="00011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5280" w:rsidRPr="00011BA8" w:rsidRDefault="006D5280" w:rsidP="00011BA8">
    <w:pPr>
      <w:tabs>
        <w:tab w:val="center" w:pos="4680"/>
        <w:tab w:val="right" w:pos="9360"/>
      </w:tabs>
      <w:spacing w:after="0" w:line="240" w:lineRule="auto"/>
      <w:jc w:val="center"/>
    </w:pPr>
    <w:r w:rsidRPr="00011BA8">
      <w:t>County of Sonoma Department of Health Services Behavioral Health Division</w:t>
    </w:r>
  </w:p>
  <w:p w:rsidR="006D5280" w:rsidRPr="00011BA8" w:rsidRDefault="006D5280" w:rsidP="00011BA8">
    <w:pPr>
      <w:tabs>
        <w:tab w:val="center" w:pos="4680"/>
        <w:tab w:val="right" w:pos="9360"/>
      </w:tabs>
      <w:spacing w:after="0" w:line="240" w:lineRule="auto"/>
      <w:jc w:val="center"/>
      <w:rPr>
        <w:b/>
        <w:u w:val="single"/>
      </w:rPr>
    </w:pPr>
    <w:r w:rsidRPr="00011BA8">
      <w:rPr>
        <w:b/>
        <w:u w:val="single"/>
      </w:rPr>
      <w:t>CLIENT EPISODE DISCHARGE LEGEND</w:t>
    </w:r>
  </w:p>
  <w:p w:rsidR="006D5280" w:rsidRPr="00011BA8" w:rsidRDefault="006D5280" w:rsidP="00011BA8">
    <w:pPr>
      <w:tabs>
        <w:tab w:val="center" w:pos="4680"/>
        <w:tab w:val="right" w:pos="9360"/>
      </w:tabs>
      <w:spacing w:after="0" w:line="240" w:lineRule="auto"/>
    </w:pPr>
    <w:r w:rsidRPr="00011BA8">
      <w:rPr>
        <w:b/>
        <w:i/>
        <w:u w:val="single"/>
      </w:rPr>
      <w:t>Legend instructions:</w:t>
    </w:r>
    <w:r w:rsidRPr="00011BA8">
      <w:rPr>
        <w:i/>
        <w:u w:val="single"/>
      </w:rPr>
      <w:t xml:space="preserve"> Use the numeric selection for the appropriate category when applicable. Each field must be completed. Client Discharge form may not be submitted with blank fields.</w:t>
    </w:r>
  </w:p>
  <w:p w:rsidR="006D5280" w:rsidRDefault="006D52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LA0ovheCI+b3dkZhRPhvpig/vIFURukTyd2UqGq6mFbbo4i1i9vd8KWtQHxpawG0ITsx8AvMhe4La/atarhYqw==" w:salt="886Xbu3LAjiO3sMTs+drz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A8"/>
    <w:rsid w:val="00011BA8"/>
    <w:rsid w:val="0008318D"/>
    <w:rsid w:val="00155306"/>
    <w:rsid w:val="001F3EED"/>
    <w:rsid w:val="00266250"/>
    <w:rsid w:val="004934BB"/>
    <w:rsid w:val="0056348D"/>
    <w:rsid w:val="005E0845"/>
    <w:rsid w:val="006121DC"/>
    <w:rsid w:val="006D5280"/>
    <w:rsid w:val="0079473A"/>
    <w:rsid w:val="008128A3"/>
    <w:rsid w:val="00A604E7"/>
    <w:rsid w:val="00AE0F6F"/>
    <w:rsid w:val="00BD4902"/>
    <w:rsid w:val="00EA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FB2BE9-7B2A-42B6-BD93-3717D402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BA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1BA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11BA8"/>
  </w:style>
  <w:style w:type="paragraph" w:styleId="Footer">
    <w:name w:val="footer"/>
    <w:basedOn w:val="Normal"/>
    <w:link w:val="FooterChar"/>
    <w:uiPriority w:val="99"/>
    <w:unhideWhenUsed/>
    <w:rsid w:val="00011BA8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011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3806</Characters>
  <Application>Microsoft Office Word</Application>
  <DocSecurity>8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Sonoma County</Company>
  <LinksUpToDate>false</LinksUpToDate>
  <CharactersWithSpaces>4465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Brunier</dc:creator>
  <cp:keywords/>
  <dc:description/>
  <cp:lastModifiedBy>Sean Brunier</cp:lastModifiedBy>
  <cp:revision>2</cp:revision>
  <dcterms:created xsi:type="dcterms:W3CDTF">2017-04-26T18:36:00Z</dcterms:created>
  <dcterms:modified xsi:type="dcterms:W3CDTF">2017-04-26T18:36:00Z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-176067805</vt:i4>
  </property>
  <property fmtid="{D5CDD505-2E9C-101B-9397-08002B2CF9AE}" pid="3" name="_NewReviewCycle">
    <vt:lpwstr/>
  </property>
  <property fmtid="{D5CDD505-2E9C-101B-9397-08002B2CF9AE}" pid="4" name="_EmailSubject">
    <vt:lpwstr>Admission and Discharge forms</vt:lpwstr>
  </property>
  <property fmtid="{D5CDD505-2E9C-101B-9397-08002B2CF9AE}" pid="5" name="_AuthorEmail">
    <vt:lpwstr>Shannon.Beaudoin@sonoma-county.org</vt:lpwstr>
  </property>
  <property fmtid="{D5CDD505-2E9C-101B-9397-08002B2CF9AE}" pid="6" name="_AuthorEmailDisplayName">
    <vt:lpwstr>Shannon Beaudoin</vt:lpwstr>
  </property>
  <property fmtid="{D5CDD505-2E9C-101B-9397-08002B2CF9AE}" pid="7" name="_PreviousAdHocReviewCycleID">
    <vt:i4>4754707</vt:i4>
  </property>
</Properties>
</file>