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469C1" w14:textId="10523A22" w:rsidR="0064050C" w:rsidRDefault="00420B1D" w:rsidP="003E14A6">
      <w:pPr>
        <w:pStyle w:val="Heading1"/>
        <w:jc w:val="center"/>
        <w:rPr>
          <w:rFonts w:ascii="Verdana" w:hAnsi="Verdana"/>
          <w:b/>
          <w:bCs/>
          <w:sz w:val="24"/>
          <w:szCs w:val="16"/>
        </w:rPr>
      </w:pPr>
      <w:r w:rsidRPr="003E14A6">
        <w:rPr>
          <w:rFonts w:ascii="Verdana" w:hAnsi="Verdana"/>
          <w:b/>
          <w:bCs/>
          <w:sz w:val="24"/>
          <w:szCs w:val="16"/>
        </w:rPr>
        <w:t>Hand, Foot, and Mouth Disease Exposure Notice</w:t>
      </w:r>
    </w:p>
    <w:p w14:paraId="3D8CF02F" w14:textId="77777777" w:rsidR="003E14A6" w:rsidRPr="003E14A6" w:rsidRDefault="003E14A6" w:rsidP="003E14A6"/>
    <w:p w14:paraId="58B9F5BE" w14:textId="77777777" w:rsidR="00D63AF0" w:rsidRPr="003E14A6" w:rsidRDefault="00D63AF0" w:rsidP="00220DD4">
      <w:pPr>
        <w:spacing w:after="80"/>
        <w:rPr>
          <w:rFonts w:asciiTheme="minorHAnsi" w:hAnsiTheme="minorHAnsi" w:cstheme="minorHAnsi"/>
          <w:b/>
          <w:bCs/>
          <w:sz w:val="28"/>
          <w:szCs w:val="22"/>
        </w:rPr>
      </w:pPr>
      <w:r w:rsidRPr="003E14A6">
        <w:rPr>
          <w:rFonts w:asciiTheme="minorHAnsi" w:hAnsiTheme="minorHAnsi" w:cstheme="minorHAnsi"/>
        </w:rPr>
        <w:t xml:space="preserve">Your child may have been exposed to </w:t>
      </w:r>
      <w:r w:rsidRPr="00660657">
        <w:rPr>
          <w:rStyle w:val="Strong"/>
        </w:rPr>
        <w:t>Hand, Foot, and Mouth Disease</w:t>
      </w:r>
      <w:r w:rsidRPr="003E14A6">
        <w:rPr>
          <w:rFonts w:asciiTheme="minorHAnsi" w:hAnsiTheme="minorHAnsi" w:cstheme="minorHAnsi"/>
          <w:sz w:val="22"/>
          <w:szCs w:val="18"/>
        </w:rPr>
        <w:t xml:space="preserve"> </w:t>
      </w:r>
      <w:r w:rsidRPr="003E14A6">
        <w:rPr>
          <w:rFonts w:asciiTheme="minorHAnsi" w:hAnsiTheme="minorHAnsi" w:cstheme="minorHAnsi"/>
        </w:rPr>
        <w:t>on __________________.</w:t>
      </w:r>
    </w:p>
    <w:p w14:paraId="711551B0" w14:textId="77777777" w:rsidR="00D63AF0" w:rsidRPr="003E14A6" w:rsidRDefault="00D63AF0" w:rsidP="00220DD4">
      <w:pPr>
        <w:spacing w:after="80"/>
        <w:rPr>
          <w:rFonts w:asciiTheme="minorHAnsi" w:hAnsiTheme="minorHAnsi" w:cstheme="minorHAnsi"/>
        </w:rPr>
      </w:pPr>
      <w:r w:rsidRPr="003E14A6">
        <w:rPr>
          <w:rFonts w:asciiTheme="minorHAnsi" w:hAnsiTheme="minorHAnsi" w:cstheme="minorHAnsi"/>
        </w:rPr>
        <w:t>Please check your child for symptoms th</w:t>
      </w:r>
      <w:r w:rsidR="00E1168F" w:rsidRPr="003E14A6">
        <w:rPr>
          <w:rFonts w:asciiTheme="minorHAnsi" w:hAnsiTheme="minorHAnsi" w:cstheme="minorHAnsi"/>
        </w:rPr>
        <w:t>r</w:t>
      </w:r>
      <w:r w:rsidRPr="003E14A6">
        <w:rPr>
          <w:rFonts w:asciiTheme="minorHAnsi" w:hAnsiTheme="minorHAnsi" w:cstheme="minorHAnsi"/>
        </w:rPr>
        <w:t>ough   __________________________.</w:t>
      </w:r>
    </w:p>
    <w:p w14:paraId="59EBBAB5" w14:textId="77777777" w:rsidR="00D63AF0" w:rsidRPr="003E14A6" w:rsidRDefault="00BE79BD" w:rsidP="00220DD4">
      <w:pPr>
        <w:spacing w:after="80"/>
        <w:rPr>
          <w:rFonts w:asciiTheme="minorHAnsi" w:hAnsiTheme="minorHAnsi" w:cstheme="minorHAnsi"/>
        </w:rPr>
      </w:pPr>
      <w:r w:rsidRPr="003E14A6">
        <w:rPr>
          <w:rFonts w:asciiTheme="minorHAnsi" w:hAnsiTheme="minorHAnsi" w:cstheme="minorHAnsi"/>
        </w:rPr>
        <w:t>If your child has symptoms, please contact your child’s healthcare provider.</w:t>
      </w:r>
    </w:p>
    <w:p w14:paraId="43668FA4" w14:textId="77777777" w:rsidR="00D63AF0" w:rsidRPr="003E14A6" w:rsidRDefault="00D63AF0" w:rsidP="00220DD4">
      <w:pPr>
        <w:rPr>
          <w:rFonts w:asciiTheme="minorHAnsi" w:hAnsiTheme="minorHAnsi" w:cstheme="minorHAnsi"/>
        </w:rPr>
      </w:pPr>
      <w:r w:rsidRPr="003E14A6">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31FA04D1" wp14:editId="5F9796FF">
                <wp:simplePos x="0" y="0"/>
                <wp:positionH relativeFrom="column">
                  <wp:posOffset>-38100</wp:posOffset>
                </wp:positionH>
                <wp:positionV relativeFrom="paragraph">
                  <wp:posOffset>70485</wp:posOffset>
                </wp:positionV>
                <wp:extent cx="6210300" cy="723900"/>
                <wp:effectExtent l="0" t="0" r="19050" b="19050"/>
                <wp:wrapNone/>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210300" cy="7239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0325DD9" w14:textId="77777777" w:rsidR="00D63AF0" w:rsidRPr="00334E0E" w:rsidRDefault="009B6BEC" w:rsidP="00A66A45">
                            <w:pPr>
                              <w:jc w:val="center"/>
                              <w:rPr>
                                <w:rStyle w:val="Emphasis"/>
                                <w:rFonts w:asciiTheme="minorHAnsi" w:hAnsiTheme="minorHAnsi" w:cstheme="minorHAnsi"/>
                                <w:b/>
                                <w:bCs/>
                                <w:sz w:val="22"/>
                                <w:szCs w:val="18"/>
                              </w:rPr>
                            </w:pPr>
                            <w:r w:rsidRPr="00334E0E">
                              <w:rPr>
                                <w:rStyle w:val="Emphasis"/>
                                <w:rFonts w:asciiTheme="minorHAnsi" w:hAnsiTheme="minorHAnsi" w:cstheme="minorHAnsi"/>
                                <w:b/>
                                <w:bCs/>
                                <w:sz w:val="22"/>
                                <w:szCs w:val="18"/>
                              </w:rPr>
                              <w:t>If your child becomes sick, they</w:t>
                            </w:r>
                            <w:r w:rsidR="00D63AF0" w:rsidRPr="00334E0E">
                              <w:rPr>
                                <w:rStyle w:val="Emphasis"/>
                                <w:rFonts w:asciiTheme="minorHAnsi" w:hAnsiTheme="minorHAnsi" w:cstheme="minorHAnsi"/>
                                <w:b/>
                                <w:bCs/>
                                <w:sz w:val="22"/>
                                <w:szCs w:val="18"/>
                              </w:rPr>
                              <w:t xml:space="preserve"> child can return to school when they have not had a fever for 24 hours (without the use of fever reducing medications) and do not have excessive drooling and feel well enough to participate in activities (sores or rash may still be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FA04D1" id="_x0000_t202" coordsize="21600,21600" o:spt="202" path="m,l,21600r21600,l21600,xe">
                <v:stroke joinstyle="miter"/>
                <v:path gradientshapeok="t" o:connecttype="rect"/>
              </v:shapetype>
              <v:shape id="Text Box 4" o:spid="_x0000_s1026" type="#_x0000_t202" alt="&quot;&quot;" style="position:absolute;margin-left:-3pt;margin-top:5.55pt;width:489pt;height: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" fillcolor="white [3201]" strokecolor="#c0504d [3205]" strokeweight="2pt">
                <v:textbox>
                  <w:txbxContent>
                    <w:p w14:paraId="30325DD9" w14:textId="77777777" w:rsidR="00D63AF0" w:rsidRPr="00334E0E" w:rsidRDefault="009B6BEC" w:rsidP="00A66A45">
                      <w:pPr>
                        <w:jc w:val="center"/>
                        <w:rPr>
                          <w:rStyle w:val="Emphasis"/>
                          <w:rFonts w:asciiTheme="minorHAnsi" w:hAnsiTheme="minorHAnsi" w:cstheme="minorHAnsi"/>
                          <w:b/>
                          <w:bCs/>
                          <w:sz w:val="22"/>
                          <w:szCs w:val="18"/>
                        </w:rPr>
                      </w:pPr>
                      <w:r w:rsidRPr="00334E0E">
                        <w:rPr>
                          <w:rStyle w:val="Emphasis"/>
                          <w:rFonts w:asciiTheme="minorHAnsi" w:hAnsiTheme="minorHAnsi" w:cstheme="minorHAnsi"/>
                          <w:b/>
                          <w:bCs/>
                          <w:sz w:val="22"/>
                          <w:szCs w:val="18"/>
                        </w:rPr>
                        <w:t>If your child becomes sick, they</w:t>
                      </w:r>
                      <w:r w:rsidR="00D63AF0" w:rsidRPr="00334E0E">
                        <w:rPr>
                          <w:rStyle w:val="Emphasis"/>
                          <w:rFonts w:asciiTheme="minorHAnsi" w:hAnsiTheme="minorHAnsi" w:cstheme="minorHAnsi"/>
                          <w:b/>
                          <w:bCs/>
                          <w:sz w:val="22"/>
                          <w:szCs w:val="18"/>
                        </w:rPr>
                        <w:t xml:space="preserve"> child can return to school when they have not had a fever for 24 hours (without the use of fever reducing medications) and do not have excessive drooling and feel well enough to participate in activities (sores or rash may still be present).</w:t>
                      </w:r>
                    </w:p>
                  </w:txbxContent>
                </v:textbox>
              </v:shape>
            </w:pict>
          </mc:Fallback>
        </mc:AlternateContent>
      </w:r>
    </w:p>
    <w:p w14:paraId="50A150E8" w14:textId="77777777" w:rsidR="00DC3B78" w:rsidRPr="003E14A6" w:rsidRDefault="00DC3B78" w:rsidP="00220DD4">
      <w:pPr>
        <w:rPr>
          <w:rFonts w:asciiTheme="minorHAnsi" w:hAnsiTheme="minorHAnsi" w:cstheme="minorHAnsi"/>
        </w:rPr>
      </w:pPr>
    </w:p>
    <w:p w14:paraId="57A9B550" w14:textId="77777777" w:rsidR="00DC3B78" w:rsidRPr="003E14A6" w:rsidRDefault="00DC3B78" w:rsidP="00220DD4">
      <w:pPr>
        <w:rPr>
          <w:rFonts w:asciiTheme="minorHAnsi" w:hAnsiTheme="minorHAnsi" w:cstheme="minorHAnsi"/>
        </w:rPr>
      </w:pPr>
    </w:p>
    <w:p w14:paraId="249DA085" w14:textId="77777777" w:rsidR="00D63AF0" w:rsidRPr="003E14A6" w:rsidRDefault="00D63AF0" w:rsidP="00220DD4">
      <w:pPr>
        <w:rPr>
          <w:rFonts w:asciiTheme="minorHAnsi" w:hAnsiTheme="minorHAnsi" w:cstheme="minorHAnsi"/>
        </w:rPr>
      </w:pPr>
    </w:p>
    <w:p w14:paraId="4E23DBB7" w14:textId="77777777" w:rsidR="00F708A5" w:rsidRPr="003E14A6" w:rsidRDefault="00F708A5" w:rsidP="00220DD4">
      <w:pPr>
        <w:rPr>
          <w:rFonts w:asciiTheme="minorHAnsi" w:hAnsiTheme="minorHAnsi" w:cstheme="minorHAnsi"/>
          <w:b/>
          <w:bCs/>
          <w:u w:val="single"/>
        </w:rPr>
      </w:pPr>
    </w:p>
    <w:p w14:paraId="50B0EDAC" w14:textId="77777777" w:rsidR="00DC3B78" w:rsidRPr="003E14A6" w:rsidRDefault="003974DF" w:rsidP="00CA1397">
      <w:pPr>
        <w:pStyle w:val="Heading2"/>
        <w:ind w:left="0" w:firstLine="0"/>
        <w:rPr>
          <w:rFonts w:asciiTheme="minorHAnsi" w:hAnsiTheme="minorHAnsi" w:cstheme="minorHAnsi"/>
        </w:rPr>
      </w:pPr>
      <w:r w:rsidRPr="003E14A6">
        <w:rPr>
          <w:rFonts w:asciiTheme="minorHAnsi" w:hAnsiTheme="minorHAnsi" w:cstheme="minorHAnsi"/>
        </w:rPr>
        <w:t>The Coxsackie virus causes Hand, Foot, and Mo</w:t>
      </w:r>
      <w:r w:rsidR="00C22F1D" w:rsidRPr="003E14A6">
        <w:rPr>
          <w:rFonts w:asciiTheme="minorHAnsi" w:hAnsiTheme="minorHAnsi" w:cstheme="minorHAnsi"/>
        </w:rPr>
        <w:t>u</w:t>
      </w:r>
      <w:r w:rsidRPr="003E14A6">
        <w:rPr>
          <w:rFonts w:asciiTheme="minorHAnsi" w:hAnsiTheme="minorHAnsi" w:cstheme="minorHAnsi"/>
        </w:rPr>
        <w:t>th Disease. It is a common infection in infants and children. It causes:</w:t>
      </w:r>
    </w:p>
    <w:p w14:paraId="2E9AB26E" w14:textId="4FDC4C53" w:rsidR="003974DF" w:rsidRPr="00EB211C" w:rsidRDefault="003974DF" w:rsidP="00EB211C">
      <w:pPr>
        <w:pStyle w:val="ListParagraph"/>
        <w:numPr>
          <w:ilvl w:val="0"/>
          <w:numId w:val="10"/>
        </w:numPr>
        <w:rPr>
          <w:rFonts w:asciiTheme="minorHAnsi" w:hAnsiTheme="minorHAnsi" w:cstheme="minorHAnsi"/>
        </w:rPr>
      </w:pPr>
      <w:r w:rsidRPr="00EB211C">
        <w:rPr>
          <w:rFonts w:asciiTheme="minorHAnsi" w:hAnsiTheme="minorHAnsi" w:cstheme="minorHAnsi"/>
        </w:rPr>
        <w:t>Fever</w:t>
      </w:r>
    </w:p>
    <w:p w14:paraId="7FBC02B8" w14:textId="5168DAAD" w:rsidR="003974DF" w:rsidRPr="00EB211C" w:rsidRDefault="003974DF" w:rsidP="00EB211C">
      <w:pPr>
        <w:pStyle w:val="ListParagraph"/>
        <w:numPr>
          <w:ilvl w:val="0"/>
          <w:numId w:val="10"/>
        </w:numPr>
        <w:rPr>
          <w:rFonts w:asciiTheme="minorHAnsi" w:hAnsiTheme="minorHAnsi" w:cstheme="minorHAnsi"/>
        </w:rPr>
      </w:pPr>
      <w:r w:rsidRPr="00EB211C">
        <w:rPr>
          <w:rFonts w:asciiTheme="minorHAnsi" w:hAnsiTheme="minorHAnsi" w:cstheme="minorHAnsi"/>
        </w:rPr>
        <w:t>Loss of appetite</w:t>
      </w:r>
    </w:p>
    <w:p w14:paraId="6AC14819" w14:textId="3E9A0679" w:rsidR="003974DF" w:rsidRPr="00EB211C" w:rsidRDefault="003974DF" w:rsidP="00EB211C">
      <w:pPr>
        <w:pStyle w:val="ListParagraph"/>
        <w:numPr>
          <w:ilvl w:val="0"/>
          <w:numId w:val="10"/>
        </w:numPr>
        <w:rPr>
          <w:rFonts w:asciiTheme="minorHAnsi" w:hAnsiTheme="minorHAnsi" w:cstheme="minorHAnsi"/>
        </w:rPr>
      </w:pPr>
      <w:r w:rsidRPr="00EB211C">
        <w:rPr>
          <w:rFonts w:asciiTheme="minorHAnsi" w:hAnsiTheme="minorHAnsi" w:cstheme="minorHAnsi"/>
        </w:rPr>
        <w:t>Sore throat</w:t>
      </w:r>
    </w:p>
    <w:p w14:paraId="13F7DFA5" w14:textId="35F731D0" w:rsidR="003974DF" w:rsidRPr="00EB211C" w:rsidRDefault="003974DF" w:rsidP="00EB211C">
      <w:pPr>
        <w:pStyle w:val="ListParagraph"/>
        <w:numPr>
          <w:ilvl w:val="0"/>
          <w:numId w:val="10"/>
        </w:numPr>
        <w:rPr>
          <w:rFonts w:asciiTheme="minorHAnsi" w:hAnsiTheme="minorHAnsi" w:cstheme="minorHAnsi"/>
        </w:rPr>
      </w:pPr>
      <w:r w:rsidRPr="00EB211C">
        <w:rPr>
          <w:rFonts w:asciiTheme="minorHAnsi" w:hAnsiTheme="minorHAnsi" w:cstheme="minorHAnsi"/>
        </w:rPr>
        <w:t>Painful mouth sores that appear after the fever</w:t>
      </w:r>
    </w:p>
    <w:p w14:paraId="274B7A62" w14:textId="673EDAF1" w:rsidR="003974DF" w:rsidRPr="00EB211C" w:rsidRDefault="003974DF" w:rsidP="00EB211C">
      <w:pPr>
        <w:pStyle w:val="ListParagraph"/>
        <w:numPr>
          <w:ilvl w:val="0"/>
          <w:numId w:val="10"/>
        </w:numPr>
        <w:rPr>
          <w:rFonts w:asciiTheme="minorHAnsi" w:hAnsiTheme="minorHAnsi" w:cstheme="minorHAnsi"/>
        </w:rPr>
      </w:pPr>
      <w:r w:rsidRPr="00EB211C">
        <w:rPr>
          <w:rFonts w:asciiTheme="minorHAnsi" w:hAnsiTheme="minorHAnsi" w:cstheme="minorHAnsi"/>
        </w:rPr>
        <w:t>Rash on hands, feet, or face</w:t>
      </w:r>
    </w:p>
    <w:p w14:paraId="15A2D958" w14:textId="71623C58" w:rsidR="003974DF" w:rsidRPr="00EB211C" w:rsidRDefault="003974DF" w:rsidP="00EB211C">
      <w:pPr>
        <w:pStyle w:val="ListParagraph"/>
        <w:numPr>
          <w:ilvl w:val="0"/>
          <w:numId w:val="10"/>
        </w:numPr>
        <w:rPr>
          <w:rFonts w:asciiTheme="minorHAnsi" w:hAnsiTheme="minorHAnsi" w:cstheme="minorHAnsi"/>
        </w:rPr>
      </w:pPr>
      <w:r w:rsidRPr="00EB211C">
        <w:rPr>
          <w:rFonts w:asciiTheme="minorHAnsi" w:hAnsiTheme="minorHAnsi" w:cstheme="minorHAnsi"/>
        </w:rPr>
        <w:t>Sometimes diarrhea or vomiting</w:t>
      </w:r>
    </w:p>
    <w:p w14:paraId="2378D359" w14:textId="77777777" w:rsidR="00F708A5" w:rsidRPr="003E14A6" w:rsidRDefault="00F708A5" w:rsidP="00220DD4">
      <w:pPr>
        <w:rPr>
          <w:rFonts w:asciiTheme="minorHAnsi" w:hAnsiTheme="minorHAnsi" w:cstheme="minorHAnsi"/>
        </w:rPr>
      </w:pPr>
    </w:p>
    <w:p w14:paraId="6D50B0A8" w14:textId="77777777" w:rsidR="000235DF" w:rsidRPr="003E14A6" w:rsidRDefault="000235DF" w:rsidP="00CA1397">
      <w:pPr>
        <w:pStyle w:val="Heading2"/>
        <w:ind w:left="0" w:firstLine="0"/>
        <w:rPr>
          <w:rFonts w:asciiTheme="minorHAnsi" w:hAnsiTheme="minorHAnsi" w:cstheme="minorHAnsi"/>
        </w:rPr>
      </w:pPr>
      <w:r w:rsidRPr="003E14A6">
        <w:rPr>
          <w:rFonts w:asciiTheme="minorHAnsi" w:hAnsiTheme="minorHAnsi" w:cstheme="minorHAnsi"/>
        </w:rPr>
        <w:t>The virus is spread by:</w:t>
      </w:r>
    </w:p>
    <w:p w14:paraId="4B960721" w14:textId="64841ADA" w:rsidR="000235DF" w:rsidRPr="00EB211C" w:rsidRDefault="000235DF" w:rsidP="00EB211C">
      <w:pPr>
        <w:pStyle w:val="ListParagraph"/>
        <w:numPr>
          <w:ilvl w:val="0"/>
          <w:numId w:val="11"/>
        </w:numPr>
        <w:rPr>
          <w:rFonts w:asciiTheme="minorHAnsi" w:hAnsiTheme="minorHAnsi" w:cstheme="minorHAnsi"/>
        </w:rPr>
      </w:pPr>
      <w:r w:rsidRPr="00EB211C">
        <w:rPr>
          <w:rFonts w:asciiTheme="minorHAnsi" w:hAnsiTheme="minorHAnsi" w:cstheme="minorHAnsi"/>
        </w:rPr>
        <w:t>Close contact with someone who is sick</w:t>
      </w:r>
      <w:r w:rsidR="00BE79BD" w:rsidRPr="00EB211C">
        <w:rPr>
          <w:rFonts w:asciiTheme="minorHAnsi" w:hAnsiTheme="minorHAnsi" w:cstheme="minorHAnsi"/>
        </w:rPr>
        <w:t>.</w:t>
      </w:r>
    </w:p>
    <w:p w14:paraId="559C5E9E" w14:textId="3B0705DF" w:rsidR="000235DF" w:rsidRPr="00EB211C" w:rsidRDefault="000235DF" w:rsidP="00EB211C">
      <w:pPr>
        <w:pStyle w:val="ListParagraph"/>
        <w:numPr>
          <w:ilvl w:val="0"/>
          <w:numId w:val="11"/>
        </w:numPr>
        <w:rPr>
          <w:rFonts w:asciiTheme="minorHAnsi" w:hAnsiTheme="minorHAnsi" w:cstheme="minorHAnsi"/>
        </w:rPr>
      </w:pPr>
      <w:r w:rsidRPr="00EB211C">
        <w:rPr>
          <w:rFonts w:asciiTheme="minorHAnsi" w:hAnsiTheme="minorHAnsi" w:cstheme="minorHAnsi"/>
        </w:rPr>
        <w:t>Through the air when a sick person sneezes or coughs</w:t>
      </w:r>
    </w:p>
    <w:p w14:paraId="6AE6C73C" w14:textId="17790C56" w:rsidR="000235DF" w:rsidRPr="00EB211C" w:rsidRDefault="000235DF" w:rsidP="00EB211C">
      <w:pPr>
        <w:pStyle w:val="ListParagraph"/>
        <w:numPr>
          <w:ilvl w:val="0"/>
          <w:numId w:val="11"/>
        </w:numPr>
        <w:rPr>
          <w:rFonts w:asciiTheme="minorHAnsi" w:hAnsiTheme="minorHAnsi" w:cstheme="minorHAnsi"/>
        </w:rPr>
      </w:pPr>
      <w:r w:rsidRPr="00EB211C">
        <w:rPr>
          <w:rFonts w:asciiTheme="minorHAnsi" w:hAnsiTheme="minorHAnsi" w:cstheme="minorHAnsi"/>
        </w:rPr>
        <w:t>Contact with soiled diapers, or stool and then touching someone or something before washing hands thoroughly.</w:t>
      </w:r>
    </w:p>
    <w:p w14:paraId="327641F5" w14:textId="77777777" w:rsidR="000235DF" w:rsidRPr="003E14A6" w:rsidRDefault="000235DF" w:rsidP="00220DD4">
      <w:pPr>
        <w:rPr>
          <w:rFonts w:asciiTheme="minorHAnsi" w:hAnsiTheme="minorHAnsi" w:cstheme="minorHAnsi"/>
        </w:rPr>
      </w:pPr>
    </w:p>
    <w:p w14:paraId="7DCD22E6" w14:textId="77777777" w:rsidR="000235DF" w:rsidRPr="003E14A6" w:rsidRDefault="000235DF" w:rsidP="00CA1397">
      <w:pPr>
        <w:pStyle w:val="Heading2"/>
        <w:ind w:left="0" w:firstLine="0"/>
        <w:rPr>
          <w:rFonts w:asciiTheme="minorHAnsi" w:hAnsiTheme="minorHAnsi" w:cstheme="minorHAnsi"/>
        </w:rPr>
      </w:pPr>
      <w:r w:rsidRPr="003E14A6">
        <w:rPr>
          <w:rFonts w:asciiTheme="minorHAnsi" w:hAnsiTheme="minorHAnsi" w:cstheme="minorHAnsi"/>
        </w:rPr>
        <w:t>If your child gets sick, prevent the spread of the virus by:</w:t>
      </w:r>
    </w:p>
    <w:p w14:paraId="41C0DC06" w14:textId="7F741BE1" w:rsidR="000235DF" w:rsidRPr="00EB211C" w:rsidRDefault="000235DF" w:rsidP="00EB211C">
      <w:pPr>
        <w:pStyle w:val="ListParagraph"/>
        <w:numPr>
          <w:ilvl w:val="0"/>
          <w:numId w:val="12"/>
        </w:numPr>
        <w:rPr>
          <w:rFonts w:asciiTheme="minorHAnsi" w:hAnsiTheme="minorHAnsi" w:cstheme="minorHAnsi"/>
          <w:szCs w:val="24"/>
        </w:rPr>
      </w:pPr>
      <w:r w:rsidRPr="00EB211C">
        <w:rPr>
          <w:rFonts w:asciiTheme="minorHAnsi" w:hAnsiTheme="minorHAnsi" w:cstheme="minorHAnsi"/>
          <w:szCs w:val="24"/>
        </w:rPr>
        <w:t>Keeping your child at home</w:t>
      </w:r>
    </w:p>
    <w:p w14:paraId="1EC59F6F" w14:textId="245E7FC0" w:rsidR="000235DF" w:rsidRPr="00EB211C" w:rsidRDefault="000235DF" w:rsidP="00EB211C">
      <w:pPr>
        <w:pStyle w:val="ListParagraph"/>
        <w:numPr>
          <w:ilvl w:val="0"/>
          <w:numId w:val="12"/>
        </w:numPr>
        <w:rPr>
          <w:rFonts w:asciiTheme="minorHAnsi" w:hAnsiTheme="minorHAnsi" w:cstheme="minorHAnsi"/>
          <w:szCs w:val="24"/>
        </w:rPr>
      </w:pPr>
      <w:r w:rsidRPr="00EB211C">
        <w:rPr>
          <w:rFonts w:asciiTheme="minorHAnsi" w:hAnsiTheme="minorHAnsi" w:cstheme="minorHAnsi"/>
          <w:szCs w:val="24"/>
        </w:rPr>
        <w:t xml:space="preserve">Teaching your child to wash their hand </w:t>
      </w:r>
      <w:r w:rsidR="005D2934" w:rsidRPr="00EB211C">
        <w:rPr>
          <w:rFonts w:asciiTheme="minorHAnsi" w:hAnsiTheme="minorHAnsi" w:cstheme="minorHAnsi"/>
          <w:szCs w:val="24"/>
        </w:rPr>
        <w:t>for</w:t>
      </w:r>
      <w:r w:rsidRPr="00EB211C">
        <w:rPr>
          <w:rFonts w:asciiTheme="minorHAnsi" w:hAnsiTheme="minorHAnsi" w:cstheme="minorHAnsi"/>
          <w:szCs w:val="24"/>
        </w:rPr>
        <w:t xml:space="preserve"> 30 seconds with soap and warm water</w:t>
      </w:r>
      <w:r w:rsidR="005D2934" w:rsidRPr="00EB211C">
        <w:rPr>
          <w:rFonts w:asciiTheme="minorHAnsi" w:hAnsiTheme="minorHAnsi" w:cstheme="minorHAnsi"/>
          <w:szCs w:val="24"/>
        </w:rPr>
        <w:t>.</w:t>
      </w:r>
    </w:p>
    <w:p w14:paraId="1E822338" w14:textId="5857A9B6" w:rsidR="000235DF" w:rsidRPr="00EB211C" w:rsidRDefault="000235DF" w:rsidP="00EB211C">
      <w:pPr>
        <w:pStyle w:val="ListParagraph"/>
        <w:numPr>
          <w:ilvl w:val="0"/>
          <w:numId w:val="12"/>
        </w:numPr>
        <w:rPr>
          <w:rFonts w:asciiTheme="minorHAnsi" w:hAnsiTheme="minorHAnsi" w:cstheme="minorHAnsi"/>
          <w:szCs w:val="24"/>
        </w:rPr>
      </w:pPr>
      <w:r w:rsidRPr="00EB211C">
        <w:rPr>
          <w:rFonts w:asciiTheme="minorHAnsi" w:hAnsiTheme="minorHAnsi" w:cstheme="minorHAnsi"/>
          <w:szCs w:val="24"/>
        </w:rPr>
        <w:t>Teaching your child to sneeze and cough into their arm and not their hand</w:t>
      </w:r>
      <w:r w:rsidR="005D2934" w:rsidRPr="00EB211C">
        <w:rPr>
          <w:rFonts w:asciiTheme="minorHAnsi" w:hAnsiTheme="minorHAnsi" w:cstheme="minorHAnsi"/>
          <w:szCs w:val="24"/>
        </w:rPr>
        <w:t>.</w:t>
      </w:r>
    </w:p>
    <w:p w14:paraId="018DD02C" w14:textId="36169777" w:rsidR="000235DF" w:rsidRPr="00EB211C" w:rsidRDefault="000235DF" w:rsidP="00EB211C">
      <w:pPr>
        <w:pStyle w:val="ListParagraph"/>
        <w:numPr>
          <w:ilvl w:val="0"/>
          <w:numId w:val="12"/>
        </w:numPr>
        <w:rPr>
          <w:rFonts w:asciiTheme="minorHAnsi" w:hAnsiTheme="minorHAnsi" w:cstheme="minorHAnsi"/>
          <w:szCs w:val="24"/>
        </w:rPr>
      </w:pPr>
      <w:r w:rsidRPr="00EB211C">
        <w:rPr>
          <w:rFonts w:asciiTheme="minorHAnsi" w:hAnsiTheme="minorHAnsi" w:cstheme="minorHAnsi"/>
          <w:szCs w:val="24"/>
        </w:rPr>
        <w:t xml:space="preserve">Avoid sharing utensils or </w:t>
      </w:r>
      <w:r w:rsidR="005D2934" w:rsidRPr="00EB211C">
        <w:rPr>
          <w:rFonts w:asciiTheme="minorHAnsi" w:hAnsiTheme="minorHAnsi" w:cstheme="minorHAnsi"/>
          <w:szCs w:val="24"/>
        </w:rPr>
        <w:t>drinking</w:t>
      </w:r>
      <w:r w:rsidRPr="00EB211C">
        <w:rPr>
          <w:rFonts w:asciiTheme="minorHAnsi" w:hAnsiTheme="minorHAnsi" w:cstheme="minorHAnsi"/>
          <w:szCs w:val="24"/>
        </w:rPr>
        <w:t xml:space="preserve"> out of the same cup</w:t>
      </w:r>
      <w:r w:rsidR="005D2934" w:rsidRPr="00EB211C">
        <w:rPr>
          <w:rFonts w:asciiTheme="minorHAnsi" w:hAnsiTheme="minorHAnsi" w:cstheme="minorHAnsi"/>
          <w:szCs w:val="24"/>
        </w:rPr>
        <w:t>.</w:t>
      </w:r>
    </w:p>
    <w:p w14:paraId="3877DDA2" w14:textId="1BBD7CBC" w:rsidR="000235DF" w:rsidRPr="00EB211C" w:rsidRDefault="000235DF" w:rsidP="00EB211C">
      <w:pPr>
        <w:pStyle w:val="ListParagraph"/>
        <w:numPr>
          <w:ilvl w:val="0"/>
          <w:numId w:val="12"/>
        </w:numPr>
        <w:rPr>
          <w:rFonts w:asciiTheme="minorHAnsi" w:hAnsiTheme="minorHAnsi" w:cstheme="minorHAnsi"/>
          <w:szCs w:val="24"/>
        </w:rPr>
      </w:pPr>
      <w:r w:rsidRPr="00EB211C">
        <w:rPr>
          <w:rFonts w:asciiTheme="minorHAnsi" w:hAnsiTheme="minorHAnsi" w:cstheme="minorHAnsi"/>
          <w:szCs w:val="24"/>
        </w:rPr>
        <w:t>Use disposable gloves when changing a sick child’s diaper or assisting them at the toilet.</w:t>
      </w:r>
    </w:p>
    <w:p w14:paraId="697E6BCA" w14:textId="4F66FD3B" w:rsidR="000235DF" w:rsidRPr="00EB211C" w:rsidRDefault="005D2934" w:rsidP="00EB211C">
      <w:pPr>
        <w:pStyle w:val="ListParagraph"/>
        <w:numPr>
          <w:ilvl w:val="0"/>
          <w:numId w:val="12"/>
        </w:numPr>
        <w:rPr>
          <w:rFonts w:asciiTheme="minorHAnsi" w:hAnsiTheme="minorHAnsi" w:cstheme="minorHAnsi"/>
          <w:szCs w:val="24"/>
        </w:rPr>
      </w:pPr>
      <w:r w:rsidRPr="00EB211C">
        <w:rPr>
          <w:rFonts w:asciiTheme="minorHAnsi" w:hAnsiTheme="minorHAnsi" w:cstheme="minorHAnsi"/>
          <w:szCs w:val="24"/>
        </w:rPr>
        <w:t>Teach everyone in the house to wash their hands frequently for 30 seconds with soap, warm water, and use a clean towel or paper towel to dry hands.</w:t>
      </w:r>
    </w:p>
    <w:sectPr w:rsidR="000235DF" w:rsidRPr="00EB211C" w:rsidSect="002F7573">
      <w:headerReference w:type="default" r:id="rId7"/>
      <w:footerReference w:type="default" r:id="rId8"/>
      <w:headerReference w:type="first" r:id="rId9"/>
      <w:footerReference w:type="first" r:id="rId10"/>
      <w:pgSz w:w="12240" w:h="15840" w:code="1"/>
      <w:pgMar w:top="2070" w:right="990" w:bottom="360" w:left="135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1946" w14:textId="77777777" w:rsidR="00741E6B" w:rsidRDefault="00741E6B">
      <w:r>
        <w:separator/>
      </w:r>
    </w:p>
  </w:endnote>
  <w:endnote w:type="continuationSeparator" w:id="0">
    <w:p w14:paraId="76D00CC1" w14:textId="77777777" w:rsidR="00741E6B" w:rsidRDefault="0074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noir">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F8A9E" w14:textId="77777777" w:rsidR="00DC3B78" w:rsidRDefault="00DC3B78" w:rsidP="00DC3B78">
    <w:pPr>
      <w:pStyle w:val="Footer"/>
      <w:pBdr>
        <w:bottom w:val="single" w:sz="4" w:space="0" w:color="auto"/>
      </w:pBdr>
      <w:ind w:left="-900" w:right="-540"/>
      <w:jc w:val="center"/>
      <w:rPr>
        <w:rFonts w:ascii="Gill Sans MT" w:hAnsi="Gill Sans MT"/>
        <w:sz w:val="18"/>
        <w:szCs w:val="18"/>
      </w:rPr>
    </w:pPr>
  </w:p>
  <w:p w14:paraId="4B95BDEB" w14:textId="77777777" w:rsidR="00DC3B78" w:rsidRPr="00447A79" w:rsidRDefault="00DC3B78" w:rsidP="00DC3B78">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95404</w:t>
    </w:r>
    <w:r w:rsidRPr="007F6649">
      <w:rPr>
        <w:rFonts w:ascii="Gill Sans MT" w:hAnsi="Gill Sans MT" w:cs="Cordia New"/>
        <w:sz w:val="18"/>
        <w:szCs w:val="18"/>
      </w:rPr>
      <w:t xml:space="preserve">          •          phone (707) 565-</w:t>
    </w:r>
    <w:r>
      <w:rPr>
        <w:rFonts w:ascii="Gill Sans MT" w:hAnsi="Gill Sans MT" w:cs="Cordia New"/>
        <w:sz w:val="18"/>
        <w:szCs w:val="18"/>
      </w:rPr>
      <w:t>4566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3658" w14:textId="77777777" w:rsidR="00447A79" w:rsidRDefault="00447A79" w:rsidP="002B2888">
    <w:pPr>
      <w:pStyle w:val="Footer"/>
      <w:pBdr>
        <w:bottom w:val="single" w:sz="4" w:space="0" w:color="auto"/>
      </w:pBdr>
      <w:ind w:left="-900" w:right="-540"/>
      <w:jc w:val="center"/>
      <w:rPr>
        <w:rFonts w:ascii="Gill Sans MT" w:hAnsi="Gill Sans MT"/>
        <w:sz w:val="18"/>
        <w:szCs w:val="18"/>
      </w:rPr>
    </w:pPr>
  </w:p>
  <w:p w14:paraId="51E890A7" w14:textId="77777777" w:rsidR="00131A2A" w:rsidRPr="00447A79" w:rsidRDefault="00ED301E" w:rsidP="00ED301E">
    <w:pPr>
      <w:pStyle w:val="Footer"/>
      <w:jc w:val="center"/>
      <w:rPr>
        <w:rFonts w:ascii="Gill Sans MT" w:hAnsi="Gill Sans MT" w:cs="Cordia New"/>
      </w:rPr>
    </w:pPr>
    <w:r>
      <w:rPr>
        <w:rFonts w:ascii="Gill Sans MT" w:hAnsi="Gill Sans MT"/>
        <w:sz w:val="18"/>
        <w:szCs w:val="18"/>
      </w:rPr>
      <w:t>625 5</w:t>
    </w:r>
    <w:r w:rsidRPr="00593778">
      <w:rPr>
        <w:rFonts w:ascii="Gill Sans MT" w:hAnsi="Gill Sans MT"/>
        <w:sz w:val="18"/>
        <w:szCs w:val="18"/>
        <w:vertAlign w:val="superscript"/>
      </w:rPr>
      <w:t>th</w:t>
    </w:r>
    <w:r>
      <w:rPr>
        <w:rFonts w:ascii="Gill Sans MT" w:hAnsi="Gill Sans MT"/>
        <w:sz w:val="18"/>
        <w:szCs w:val="18"/>
      </w:rPr>
      <w:t xml:space="preserve"> Street, Santa Rosa, CA, 9540</w:t>
    </w:r>
    <w:r w:rsidR="005A594F">
      <w:rPr>
        <w:rFonts w:ascii="Gill Sans MT" w:hAnsi="Gill Sans MT"/>
        <w:sz w:val="18"/>
        <w:szCs w:val="18"/>
      </w:rPr>
      <w:t>4</w:t>
    </w:r>
    <w:r w:rsidRPr="007F6649">
      <w:rPr>
        <w:rFonts w:ascii="Gill Sans MT" w:hAnsi="Gill Sans MT" w:cs="Cordia New"/>
        <w:sz w:val="18"/>
        <w:szCs w:val="18"/>
      </w:rPr>
      <w:t xml:space="preserve">          •          phone (707) 565-</w:t>
    </w:r>
    <w:r w:rsidR="008638F0">
      <w:rPr>
        <w:rFonts w:ascii="Gill Sans MT" w:hAnsi="Gill Sans MT" w:cs="Cordia New"/>
        <w:sz w:val="18"/>
        <w:szCs w:val="18"/>
      </w:rPr>
      <w:t>45</w:t>
    </w:r>
    <w:r w:rsidR="005A594F">
      <w:rPr>
        <w:rFonts w:ascii="Gill Sans MT" w:hAnsi="Gill Sans MT" w:cs="Cordia New"/>
        <w:sz w:val="18"/>
        <w:szCs w:val="18"/>
      </w:rPr>
      <w:t>66</w:t>
    </w:r>
    <w:r w:rsidRPr="007F6649">
      <w:rPr>
        <w:rFonts w:ascii="Gill Sans MT" w:hAnsi="Gill Sans MT" w:cs="Cordia New"/>
        <w:sz w:val="18"/>
        <w:szCs w:val="18"/>
      </w:rPr>
      <w:t xml:space="preserve">          •          fax (707) 565-</w:t>
    </w:r>
    <w:r>
      <w:rPr>
        <w:rFonts w:ascii="Gill Sans MT" w:hAnsi="Gill Sans MT" w:cs="Cordia New"/>
        <w:sz w:val="18"/>
        <w:szCs w:val="18"/>
      </w:rPr>
      <w:t>4565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8A301" w14:textId="77777777" w:rsidR="00741E6B" w:rsidRDefault="00741E6B">
      <w:r>
        <w:separator/>
      </w:r>
    </w:p>
  </w:footnote>
  <w:footnote w:type="continuationSeparator" w:id="0">
    <w:p w14:paraId="059FD2B5" w14:textId="77777777" w:rsidR="00741E6B" w:rsidRDefault="00741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F08F" w14:textId="77777777" w:rsidR="00DC3B78" w:rsidRDefault="00DC3B78" w:rsidP="00DC3B78">
    <w:pPr>
      <w:pStyle w:val="Header"/>
      <w:ind w:left="-810" w:right="-540"/>
    </w:pPr>
    <w:r>
      <w:rPr>
        <w:noProof/>
      </w:rPr>
      <w:drawing>
        <wp:inline distT="0" distB="0" distL="0" distR="0" wp14:anchorId="3B526BFD" wp14:editId="6405A2AC">
          <wp:extent cx="6699906" cy="870881"/>
          <wp:effectExtent l="0" t="0" r="5715" b="571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99906" cy="870881"/>
                  </a:xfrm>
                  <a:prstGeom prst="rect">
                    <a:avLst/>
                  </a:prstGeom>
                </pic:spPr>
              </pic:pic>
            </a:graphicData>
          </a:graphic>
        </wp:inline>
      </w:drawing>
    </w:r>
  </w:p>
  <w:p w14:paraId="0AC440DF" w14:textId="77777777" w:rsidR="00131A2A" w:rsidRPr="00997A1A" w:rsidRDefault="00131A2A" w:rsidP="00A715BE">
    <w:pPr>
      <w:pStyle w:val="Header"/>
      <w:tabs>
        <w:tab w:val="clear" w:pos="4320"/>
        <w:tab w:val="clear" w:pos="8640"/>
      </w:tabs>
      <w:rPr>
        <w:rFonts w:ascii="Arial" w:hAnsi="Arial" w:cs="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A098" w14:textId="77777777" w:rsidR="00131A2A" w:rsidRDefault="00667FBD" w:rsidP="00746EDA">
    <w:pPr>
      <w:pStyle w:val="Header"/>
      <w:ind w:left="-810" w:right="-540"/>
    </w:pPr>
    <w:r>
      <w:rPr>
        <w:noProof/>
      </w:rPr>
      <w:drawing>
        <wp:inline distT="0" distB="0" distL="0" distR="0" wp14:anchorId="473E918D" wp14:editId="4662ABBC">
          <wp:extent cx="7022136" cy="866775"/>
          <wp:effectExtent l="0" t="0" r="762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055398" cy="870881"/>
                  </a:xfrm>
                  <a:prstGeom prst="rect">
                    <a:avLst/>
                  </a:prstGeom>
                </pic:spPr>
              </pic:pic>
            </a:graphicData>
          </a:graphic>
        </wp:inline>
      </w:drawing>
    </w:r>
    <w:r w:rsidR="00063C3B">
      <w:rPr>
        <w:noProof/>
      </w:rPr>
      <mc:AlternateContent>
        <mc:Choice Requires="wps">
          <w:drawing>
            <wp:inline distT="0" distB="0" distL="0" distR="0" wp14:anchorId="52631926" wp14:editId="3EC89614">
              <wp:extent cx="2790825" cy="266700"/>
              <wp:effectExtent l="0" t="0" r="0" b="0"/>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66700"/>
                      </a:xfrm>
                      <a:prstGeom prst="rect">
                        <a:avLst/>
                      </a:prstGeom>
                      <a:noFill/>
                      <a:ln w="9525">
                        <a:noFill/>
                        <a:miter lim="800000"/>
                        <a:headEnd/>
                        <a:tailEnd/>
                      </a:ln>
                    </wps:spPr>
                    <wps:txbx>
                      <w:txbxContent>
                        <w:p w14:paraId="534B3960" w14:textId="77777777" w:rsidR="00325E8C" w:rsidRPr="00746EDA" w:rsidRDefault="00325E8C" w:rsidP="00325E8C">
                          <w:pPr>
                            <w:jc w:val="right"/>
                            <w:rPr>
                              <w:rFonts w:asciiTheme="minorHAnsi" w:hAnsiTheme="minorHAnsi"/>
                              <w:sz w:val="26"/>
                              <w:szCs w:val="26"/>
                            </w:rPr>
                          </w:pPr>
                        </w:p>
                      </w:txbxContent>
                    </wps:txbx>
                    <wps:bodyPr rot="0" vert="horz" wrap="square" lIns="91440" tIns="45720" rIns="91440" bIns="45720" anchor="t" anchorCtr="0">
                      <a:noAutofit/>
                    </wps:bodyPr>
                  </wps:wsp>
                </a:graphicData>
              </a:graphic>
            </wp:inline>
          </w:drawing>
        </mc:Choice>
        <mc:Fallback>
          <w:pict>
            <v:shapetype w14:anchorId="52631926" id="_x0000_t202" coordsize="21600,21600" o:spt="202" path="m,l,21600r21600,l21600,xe">
              <v:stroke joinstyle="miter"/>
              <v:path gradientshapeok="t" o:connecttype="rect"/>
            </v:shapetype>
            <v:shape id="Text Box 2" o:spid="_x0000_s1027" type="#_x0000_t202" alt="&quot;&quot;" style="width:219.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" filled="f" stroked="f">
              <v:textbox>
                <w:txbxContent>
                  <w:p w14:paraId="534B3960" w14:textId="77777777" w:rsidR="00325E8C" w:rsidRPr="00746EDA" w:rsidRDefault="00325E8C" w:rsidP="00325E8C">
                    <w:pPr>
                      <w:jc w:val="right"/>
                      <w:rPr>
                        <w:rFonts w:asciiTheme="minorHAnsi" w:hAnsiTheme="minorHAnsi"/>
                        <w:sz w:val="26"/>
                        <w:szCs w:val="26"/>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237A"/>
    <w:multiLevelType w:val="hybridMultilevel"/>
    <w:tmpl w:val="5EE8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B7418"/>
    <w:multiLevelType w:val="hybridMultilevel"/>
    <w:tmpl w:val="A84873E8"/>
    <w:lvl w:ilvl="0" w:tplc="60ACFA4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BB6CB5"/>
    <w:multiLevelType w:val="hybridMultilevel"/>
    <w:tmpl w:val="418ADBE8"/>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C29E2"/>
    <w:multiLevelType w:val="hybridMultilevel"/>
    <w:tmpl w:val="0AD637FC"/>
    <w:lvl w:ilvl="0" w:tplc="60ACFA4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915BF"/>
    <w:multiLevelType w:val="hybridMultilevel"/>
    <w:tmpl w:val="0A0CB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6D491A"/>
    <w:multiLevelType w:val="hybridMultilevel"/>
    <w:tmpl w:val="3574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1202A"/>
    <w:multiLevelType w:val="hybridMultilevel"/>
    <w:tmpl w:val="0A2A3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72F5F"/>
    <w:multiLevelType w:val="hybridMultilevel"/>
    <w:tmpl w:val="045C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30FE8"/>
    <w:multiLevelType w:val="hybridMultilevel"/>
    <w:tmpl w:val="009800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77597"/>
    <w:multiLevelType w:val="hybridMultilevel"/>
    <w:tmpl w:val="F1D4D6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327615"/>
    <w:multiLevelType w:val="hybridMultilevel"/>
    <w:tmpl w:val="8F1A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EC0E1B"/>
    <w:multiLevelType w:val="hybridMultilevel"/>
    <w:tmpl w:val="870E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247071">
    <w:abstractNumId w:val="5"/>
  </w:num>
  <w:num w:numId="2" w16cid:durableId="657340703">
    <w:abstractNumId w:val="4"/>
  </w:num>
  <w:num w:numId="3" w16cid:durableId="614022939">
    <w:abstractNumId w:val="6"/>
  </w:num>
  <w:num w:numId="4" w16cid:durableId="33428804">
    <w:abstractNumId w:val="8"/>
  </w:num>
  <w:num w:numId="5" w16cid:durableId="4988490">
    <w:abstractNumId w:val="9"/>
  </w:num>
  <w:num w:numId="6" w16cid:durableId="1638951771">
    <w:abstractNumId w:val="7"/>
  </w:num>
  <w:num w:numId="7" w16cid:durableId="1169246385">
    <w:abstractNumId w:val="11"/>
  </w:num>
  <w:num w:numId="8" w16cid:durableId="314188912">
    <w:abstractNumId w:val="0"/>
  </w:num>
  <w:num w:numId="9" w16cid:durableId="225804229">
    <w:abstractNumId w:val="10"/>
  </w:num>
  <w:num w:numId="10" w16cid:durableId="2068526021">
    <w:abstractNumId w:val="1"/>
  </w:num>
  <w:num w:numId="11" w16cid:durableId="1141655837">
    <w:abstractNumId w:val="2"/>
  </w:num>
  <w:num w:numId="12" w16cid:durableId="1411847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94F"/>
    <w:rsid w:val="00003838"/>
    <w:rsid w:val="000235DF"/>
    <w:rsid w:val="00063C3B"/>
    <w:rsid w:val="00071CCE"/>
    <w:rsid w:val="000A09E8"/>
    <w:rsid w:val="000D3EF9"/>
    <w:rsid w:val="00101BFD"/>
    <w:rsid w:val="00102D55"/>
    <w:rsid w:val="00103C5B"/>
    <w:rsid w:val="00120B45"/>
    <w:rsid w:val="00124A4F"/>
    <w:rsid w:val="00131A2A"/>
    <w:rsid w:val="001A4C98"/>
    <w:rsid w:val="00220DD4"/>
    <w:rsid w:val="00223E2A"/>
    <w:rsid w:val="00230CA8"/>
    <w:rsid w:val="00275A7C"/>
    <w:rsid w:val="002841E4"/>
    <w:rsid w:val="002A1780"/>
    <w:rsid w:val="002A6937"/>
    <w:rsid w:val="002B0513"/>
    <w:rsid w:val="002B2888"/>
    <w:rsid w:val="002B594D"/>
    <w:rsid w:val="002D7708"/>
    <w:rsid w:val="002F0325"/>
    <w:rsid w:val="002F7573"/>
    <w:rsid w:val="00325E8C"/>
    <w:rsid w:val="00334E0E"/>
    <w:rsid w:val="0035607C"/>
    <w:rsid w:val="00377A4C"/>
    <w:rsid w:val="00391708"/>
    <w:rsid w:val="003974DF"/>
    <w:rsid w:val="003A5D9E"/>
    <w:rsid w:val="003E14A6"/>
    <w:rsid w:val="0040087F"/>
    <w:rsid w:val="00414A5D"/>
    <w:rsid w:val="00416710"/>
    <w:rsid w:val="00420B1D"/>
    <w:rsid w:val="00443FBB"/>
    <w:rsid w:val="00447A79"/>
    <w:rsid w:val="00451603"/>
    <w:rsid w:val="004B36A5"/>
    <w:rsid w:val="004E5F78"/>
    <w:rsid w:val="005040A6"/>
    <w:rsid w:val="005048BC"/>
    <w:rsid w:val="005415E4"/>
    <w:rsid w:val="0057019B"/>
    <w:rsid w:val="005706BE"/>
    <w:rsid w:val="005A594F"/>
    <w:rsid w:val="005B693E"/>
    <w:rsid w:val="005C0DF7"/>
    <w:rsid w:val="005C179B"/>
    <w:rsid w:val="005D2934"/>
    <w:rsid w:val="005D781F"/>
    <w:rsid w:val="005E525B"/>
    <w:rsid w:val="00602B2F"/>
    <w:rsid w:val="006338D9"/>
    <w:rsid w:val="00634551"/>
    <w:rsid w:val="00634A18"/>
    <w:rsid w:val="00636658"/>
    <w:rsid w:val="00640474"/>
    <w:rsid w:val="0064050C"/>
    <w:rsid w:val="00660657"/>
    <w:rsid w:val="00667FBD"/>
    <w:rsid w:val="006850EF"/>
    <w:rsid w:val="006A7B60"/>
    <w:rsid w:val="006C0B79"/>
    <w:rsid w:val="006C1045"/>
    <w:rsid w:val="006C6CF1"/>
    <w:rsid w:val="00701186"/>
    <w:rsid w:val="00702257"/>
    <w:rsid w:val="00704159"/>
    <w:rsid w:val="00741E6B"/>
    <w:rsid w:val="00746EDA"/>
    <w:rsid w:val="00752F9B"/>
    <w:rsid w:val="00766447"/>
    <w:rsid w:val="00794D9B"/>
    <w:rsid w:val="007B4760"/>
    <w:rsid w:val="00836C7D"/>
    <w:rsid w:val="008638F0"/>
    <w:rsid w:val="00874274"/>
    <w:rsid w:val="008B4907"/>
    <w:rsid w:val="008D50C4"/>
    <w:rsid w:val="008F2789"/>
    <w:rsid w:val="008F4583"/>
    <w:rsid w:val="008F557C"/>
    <w:rsid w:val="00914130"/>
    <w:rsid w:val="00936820"/>
    <w:rsid w:val="00957E13"/>
    <w:rsid w:val="00966A4B"/>
    <w:rsid w:val="009670BF"/>
    <w:rsid w:val="0098434B"/>
    <w:rsid w:val="00997A1A"/>
    <w:rsid w:val="009A1D7F"/>
    <w:rsid w:val="009A4A1A"/>
    <w:rsid w:val="009B6BEC"/>
    <w:rsid w:val="009E7504"/>
    <w:rsid w:val="00A45FFC"/>
    <w:rsid w:val="00A66A45"/>
    <w:rsid w:val="00A715BE"/>
    <w:rsid w:val="00A77D09"/>
    <w:rsid w:val="00AA4BE4"/>
    <w:rsid w:val="00AA5E61"/>
    <w:rsid w:val="00AC1035"/>
    <w:rsid w:val="00AF1C44"/>
    <w:rsid w:val="00AF4CCD"/>
    <w:rsid w:val="00B01BCC"/>
    <w:rsid w:val="00B05204"/>
    <w:rsid w:val="00B17703"/>
    <w:rsid w:val="00B254D8"/>
    <w:rsid w:val="00B32B4B"/>
    <w:rsid w:val="00B3316A"/>
    <w:rsid w:val="00B571FF"/>
    <w:rsid w:val="00B93694"/>
    <w:rsid w:val="00BA1F16"/>
    <w:rsid w:val="00BA5A59"/>
    <w:rsid w:val="00BB419B"/>
    <w:rsid w:val="00BC2F3C"/>
    <w:rsid w:val="00BC7F8E"/>
    <w:rsid w:val="00BD0A3F"/>
    <w:rsid w:val="00BD1189"/>
    <w:rsid w:val="00BD3593"/>
    <w:rsid w:val="00BE03E3"/>
    <w:rsid w:val="00BE79BD"/>
    <w:rsid w:val="00C11C46"/>
    <w:rsid w:val="00C17DB0"/>
    <w:rsid w:val="00C22F1D"/>
    <w:rsid w:val="00C411B0"/>
    <w:rsid w:val="00C43043"/>
    <w:rsid w:val="00C75EE0"/>
    <w:rsid w:val="00C92987"/>
    <w:rsid w:val="00C96692"/>
    <w:rsid w:val="00C9708D"/>
    <w:rsid w:val="00CA1397"/>
    <w:rsid w:val="00CC39D3"/>
    <w:rsid w:val="00CC46CE"/>
    <w:rsid w:val="00CD41DA"/>
    <w:rsid w:val="00CF4D97"/>
    <w:rsid w:val="00D31334"/>
    <w:rsid w:val="00D36A82"/>
    <w:rsid w:val="00D40030"/>
    <w:rsid w:val="00D63AF0"/>
    <w:rsid w:val="00D663EB"/>
    <w:rsid w:val="00DB0C69"/>
    <w:rsid w:val="00DB6BAF"/>
    <w:rsid w:val="00DC3B78"/>
    <w:rsid w:val="00DC544C"/>
    <w:rsid w:val="00E1168F"/>
    <w:rsid w:val="00E2220F"/>
    <w:rsid w:val="00E3379D"/>
    <w:rsid w:val="00E87687"/>
    <w:rsid w:val="00EB211C"/>
    <w:rsid w:val="00ED16A3"/>
    <w:rsid w:val="00ED301E"/>
    <w:rsid w:val="00EF13B1"/>
    <w:rsid w:val="00F01BB9"/>
    <w:rsid w:val="00F56DA8"/>
    <w:rsid w:val="00F708A5"/>
    <w:rsid w:val="00F8393C"/>
    <w:rsid w:val="00FA1635"/>
    <w:rsid w:val="00FD3A9B"/>
    <w:rsid w:val="00FE6ABB"/>
    <w:rsid w:val="00FF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572C7"/>
  <w15:docId w15:val="{3BCDA75E-FCF9-4204-A801-3A014A92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E2A"/>
    <w:rPr>
      <w:sz w:val="24"/>
    </w:rPr>
  </w:style>
  <w:style w:type="paragraph" w:styleId="Heading1">
    <w:name w:val="heading 1"/>
    <w:basedOn w:val="Normal"/>
    <w:next w:val="Normal"/>
    <w:qFormat/>
    <w:rsid w:val="00223E2A"/>
    <w:pPr>
      <w:keepNext/>
      <w:ind w:left="720" w:firstLine="720"/>
      <w:jc w:val="right"/>
      <w:outlineLvl w:val="0"/>
    </w:pPr>
    <w:rPr>
      <w:rFonts w:ascii="Penoir" w:hAnsi="Penoir"/>
      <w:sz w:val="32"/>
    </w:rPr>
  </w:style>
  <w:style w:type="paragraph" w:styleId="Heading2">
    <w:name w:val="heading 2"/>
    <w:basedOn w:val="Normal"/>
    <w:next w:val="Normal"/>
    <w:qFormat/>
    <w:rsid w:val="00223E2A"/>
    <w:pPr>
      <w:keepNext/>
      <w:ind w:left="720" w:firstLine="720"/>
      <w:outlineLvl w:val="1"/>
    </w:pPr>
    <w:rPr>
      <w:rFonts w:ascii="Verdana" w:hAnsi="Verdana" w:cs="Arial"/>
      <w:b/>
      <w:bCs/>
    </w:rPr>
  </w:style>
  <w:style w:type="paragraph" w:styleId="Heading3">
    <w:name w:val="heading 3"/>
    <w:basedOn w:val="Normal"/>
    <w:next w:val="Normal"/>
    <w:qFormat/>
    <w:rsid w:val="00223E2A"/>
    <w:pPr>
      <w:keepNext/>
      <w:spacing w:before="240" w:after="60"/>
      <w:outlineLvl w:val="2"/>
    </w:pPr>
    <w:rPr>
      <w:rFonts w:ascii="Arial" w:hAnsi="Arial" w:cs="Arial"/>
      <w:b/>
      <w:bCs/>
      <w:sz w:val="26"/>
      <w:szCs w:val="26"/>
    </w:rPr>
  </w:style>
  <w:style w:type="paragraph" w:styleId="Heading4">
    <w:name w:val="heading 4"/>
    <w:basedOn w:val="Normal"/>
    <w:next w:val="Normal"/>
    <w:qFormat/>
    <w:rsid w:val="00223E2A"/>
    <w:pPr>
      <w:keepNext/>
      <w:outlineLvl w:val="3"/>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E2A"/>
    <w:pPr>
      <w:tabs>
        <w:tab w:val="center" w:pos="4320"/>
        <w:tab w:val="right" w:pos="8640"/>
      </w:tabs>
    </w:pPr>
  </w:style>
  <w:style w:type="paragraph" w:styleId="Footer">
    <w:name w:val="footer"/>
    <w:basedOn w:val="Normal"/>
    <w:rsid w:val="00223E2A"/>
    <w:pPr>
      <w:tabs>
        <w:tab w:val="center" w:pos="4320"/>
        <w:tab w:val="right" w:pos="8640"/>
      </w:tabs>
    </w:pPr>
  </w:style>
  <w:style w:type="paragraph" w:styleId="BodyText">
    <w:name w:val="Body Text"/>
    <w:basedOn w:val="Normal"/>
    <w:rsid w:val="008F2789"/>
  </w:style>
  <w:style w:type="character" w:styleId="Strong">
    <w:name w:val="Strong"/>
    <w:basedOn w:val="DefaultParagraphFont"/>
    <w:qFormat/>
    <w:rsid w:val="00660657"/>
    <w:rPr>
      <w:rFonts w:asciiTheme="minorHAnsi" w:hAnsiTheme="minorHAnsi" w:cstheme="minorHAnsi"/>
      <w:b/>
      <w:bCs/>
    </w:rPr>
  </w:style>
  <w:style w:type="table" w:styleId="TableGrid">
    <w:name w:val="Table Grid"/>
    <w:basedOn w:val="TableNormal"/>
    <w:rsid w:val="00F5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91708"/>
    <w:rPr>
      <w:rFonts w:ascii="Tahoma" w:hAnsi="Tahoma" w:cs="Tahoma"/>
      <w:sz w:val="16"/>
      <w:szCs w:val="16"/>
    </w:rPr>
  </w:style>
  <w:style w:type="character" w:customStyle="1" w:styleId="BalloonTextChar">
    <w:name w:val="Balloon Text Char"/>
    <w:basedOn w:val="DefaultParagraphFont"/>
    <w:link w:val="BalloonText"/>
    <w:rsid w:val="00391708"/>
    <w:rPr>
      <w:rFonts w:ascii="Tahoma" w:hAnsi="Tahoma" w:cs="Tahoma"/>
      <w:sz w:val="16"/>
      <w:szCs w:val="16"/>
    </w:rPr>
  </w:style>
  <w:style w:type="paragraph" w:styleId="ListParagraph">
    <w:name w:val="List Paragraph"/>
    <w:basedOn w:val="Normal"/>
    <w:uiPriority w:val="34"/>
    <w:qFormat/>
    <w:rsid w:val="00D63AF0"/>
    <w:pPr>
      <w:ind w:left="720"/>
      <w:contextualSpacing/>
    </w:pPr>
  </w:style>
  <w:style w:type="character" w:styleId="Emphasis">
    <w:name w:val="Emphasis"/>
    <w:basedOn w:val="DefaultParagraphFont"/>
    <w:qFormat/>
    <w:rsid w:val="00B331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236</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Hand, Foot, and Mouth Disease Exposure Notice Template</vt:lpstr>
    </vt:vector>
  </TitlesOfParts>
  <Company>Sonoma County Departmet of Health Services Public Health Division</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 Foot, and Mouth Disease Exposure Notice Template</dc:title>
  <dc:subject>Hand, Foot, and Mouth Disease Exposure Notice Template</dc:subject>
  <dc:creator>Mayte O'Sullivan</dc:creator>
  <cp:lastModifiedBy>Anna Edgerton</cp:lastModifiedBy>
  <cp:revision>4</cp:revision>
  <cp:lastPrinted>2011-03-02T16:32:00Z</cp:lastPrinted>
  <dcterms:created xsi:type="dcterms:W3CDTF">2023-07-18T18:31:00Z</dcterms:created>
  <dcterms:modified xsi:type="dcterms:W3CDTF">2023-07-18T21:29:00Z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