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63EB" w14:textId="77777777" w:rsidR="000B1CFF" w:rsidRDefault="000B1CFF" w:rsidP="007E47FF">
      <w:pPr>
        <w:jc w:val="center"/>
      </w:pPr>
    </w:p>
    <w:p w14:paraId="7C54908A" w14:textId="068BDF53" w:rsidR="007E47FF" w:rsidRDefault="00550AC2" w:rsidP="000B1CFF">
      <w:pPr>
        <w:jc w:val="center"/>
        <w:rPr>
          <w:b/>
          <w:bCs/>
        </w:rPr>
      </w:pPr>
      <w:r>
        <w:rPr>
          <w:b/>
          <w:bCs/>
        </w:rPr>
        <w:t xml:space="preserve">Norovirus </w:t>
      </w:r>
      <w:r w:rsidR="007E47FF" w:rsidRPr="000B1CFF">
        <w:rPr>
          <w:b/>
          <w:bCs/>
        </w:rPr>
        <w:t>Fact Sheet</w:t>
      </w:r>
    </w:p>
    <w:p w14:paraId="3F031518" w14:textId="77777777" w:rsidR="001E6BC1" w:rsidRPr="000B1CFF" w:rsidRDefault="001E6BC1" w:rsidP="000B1CFF">
      <w:pPr>
        <w:jc w:val="center"/>
        <w:rPr>
          <w:b/>
          <w:bCs/>
        </w:rPr>
      </w:pPr>
    </w:p>
    <w:p w14:paraId="70413932" w14:textId="3288ACE7" w:rsidR="007E47FF" w:rsidRPr="000B1CFF" w:rsidRDefault="007E47FF">
      <w:pPr>
        <w:rPr>
          <w:b/>
          <w:bCs/>
          <w:sz w:val="20"/>
          <w:szCs w:val="20"/>
        </w:rPr>
      </w:pPr>
      <w:r w:rsidRPr="000B1CFF">
        <w:rPr>
          <w:b/>
          <w:bCs/>
          <w:sz w:val="20"/>
          <w:szCs w:val="20"/>
        </w:rPr>
        <w:t xml:space="preserve">What is </w:t>
      </w:r>
      <w:r w:rsidR="00550AC2">
        <w:rPr>
          <w:b/>
          <w:bCs/>
          <w:sz w:val="20"/>
          <w:szCs w:val="20"/>
        </w:rPr>
        <w:t>Norovirus</w:t>
      </w:r>
      <w:r w:rsidRPr="000B1CFF">
        <w:rPr>
          <w:b/>
          <w:bCs/>
          <w:sz w:val="20"/>
          <w:szCs w:val="20"/>
        </w:rPr>
        <w:t xml:space="preserve"> and what causes it?</w:t>
      </w:r>
    </w:p>
    <w:p w14:paraId="5639AE8F" w14:textId="44F0D8A9" w:rsidR="007E47FF" w:rsidRPr="000B1CFF" w:rsidRDefault="00550AC2">
      <w:pPr>
        <w:rPr>
          <w:sz w:val="20"/>
          <w:szCs w:val="20"/>
        </w:rPr>
      </w:pPr>
      <w:r w:rsidRPr="00550AC2">
        <w:rPr>
          <w:sz w:val="20"/>
          <w:szCs w:val="20"/>
        </w:rPr>
        <w:t>Norovirus is a highly contagious virus. Norovirus illness is often called other names, such as food poisoning or the stomach flu. It causes gastroenteritis (inflammation of the stomach and intestines), which leads to diarrhea, vomiting, and stomach pain. </w:t>
      </w:r>
    </w:p>
    <w:p w14:paraId="7C28A628" w14:textId="55C27F1F" w:rsidR="00550AC2" w:rsidRPr="00550AC2" w:rsidRDefault="007E47FF" w:rsidP="00550AC2">
      <w:pPr>
        <w:rPr>
          <w:b/>
          <w:bCs/>
          <w:sz w:val="20"/>
          <w:szCs w:val="20"/>
        </w:rPr>
      </w:pPr>
      <w:r w:rsidRPr="000B1CFF">
        <w:rPr>
          <w:b/>
          <w:bCs/>
          <w:sz w:val="20"/>
          <w:szCs w:val="20"/>
        </w:rPr>
        <w:t xml:space="preserve">What are the symptoms of </w:t>
      </w:r>
      <w:r w:rsidR="00550AC2">
        <w:rPr>
          <w:b/>
          <w:bCs/>
          <w:sz w:val="20"/>
          <w:szCs w:val="20"/>
        </w:rPr>
        <w:t>norovirus</w:t>
      </w:r>
      <w:r w:rsidRPr="000B1CFF">
        <w:rPr>
          <w:b/>
          <w:bCs/>
          <w:sz w:val="20"/>
          <w:szCs w:val="20"/>
        </w:rPr>
        <w:t>?</w:t>
      </w:r>
    </w:p>
    <w:p w14:paraId="773EB391" w14:textId="47D6C130" w:rsidR="007E47FF" w:rsidRPr="000B1CFF" w:rsidRDefault="00550AC2" w:rsidP="00550AC2">
      <w:pPr>
        <w:rPr>
          <w:sz w:val="20"/>
          <w:szCs w:val="20"/>
        </w:rPr>
      </w:pPr>
      <w:r w:rsidRPr="00550AC2">
        <w:rPr>
          <w:sz w:val="20"/>
          <w:szCs w:val="20"/>
        </w:rPr>
        <w:t xml:space="preserve">Symptoms of norovirus usually begin 12 to 48 hours after a person has </w:t>
      </w:r>
      <w:proofErr w:type="gramStart"/>
      <w:r w:rsidRPr="00550AC2">
        <w:rPr>
          <w:sz w:val="20"/>
          <w:szCs w:val="20"/>
        </w:rPr>
        <w:t>come in contact with</w:t>
      </w:r>
      <w:proofErr w:type="gramEnd"/>
      <w:r w:rsidRPr="00550AC2">
        <w:rPr>
          <w:sz w:val="20"/>
          <w:szCs w:val="20"/>
        </w:rPr>
        <w:t xml:space="preserve"> the virus, and last for 1 to 3 days. Common symptoms include vomiting, nausea, diarrhea, and stomach cramps. Other symptoms can include a low-grade fever, headache, and body aches.</w:t>
      </w:r>
    </w:p>
    <w:p w14:paraId="1556ABA9" w14:textId="3F6746C0" w:rsidR="007E47FF" w:rsidRPr="000B1CFF" w:rsidRDefault="007E47FF">
      <w:pPr>
        <w:rPr>
          <w:b/>
          <w:bCs/>
          <w:sz w:val="20"/>
          <w:szCs w:val="20"/>
        </w:rPr>
      </w:pPr>
      <w:r w:rsidRPr="000B1CFF">
        <w:rPr>
          <w:b/>
          <w:bCs/>
          <w:sz w:val="20"/>
          <w:szCs w:val="20"/>
        </w:rPr>
        <w:t xml:space="preserve">How does </w:t>
      </w:r>
      <w:r w:rsidR="00550AC2">
        <w:rPr>
          <w:b/>
          <w:bCs/>
          <w:sz w:val="20"/>
          <w:szCs w:val="20"/>
        </w:rPr>
        <w:t>Norovirus</w:t>
      </w:r>
      <w:r w:rsidRPr="000B1CFF">
        <w:rPr>
          <w:b/>
          <w:bCs/>
          <w:sz w:val="20"/>
          <w:szCs w:val="20"/>
        </w:rPr>
        <w:t xml:space="preserve"> spread?</w:t>
      </w:r>
    </w:p>
    <w:p w14:paraId="0DE8F28D" w14:textId="715BD58E" w:rsidR="00550AC2" w:rsidRPr="009612CC" w:rsidRDefault="00550AC2" w:rsidP="009612CC">
      <w:pPr>
        <w:rPr>
          <w:sz w:val="20"/>
          <w:szCs w:val="20"/>
        </w:rPr>
      </w:pPr>
      <w:r w:rsidRPr="009612CC">
        <w:rPr>
          <w:sz w:val="20"/>
          <w:szCs w:val="20"/>
        </w:rPr>
        <w:t xml:space="preserve">Norovirus is found in the vomit and feces of infected people. When a sick person vomits, norovirus can spray into the air and settle in nearby surfaces and objects. Unwashed hands can also spread fecal matter and contaminate foods. Typically, a person is contagious as soon as they feel ill, until a few days after they feel better. However, an ill person may be contagious for two weeks or longer after feeling better. People can get norovirus in several ways, including: </w:t>
      </w:r>
    </w:p>
    <w:p w14:paraId="6B1C9A2D" w14:textId="34ECE17F" w:rsidR="00550AC2" w:rsidRPr="00550AC2" w:rsidRDefault="00550AC2" w:rsidP="009612CC">
      <w:pPr>
        <w:pStyle w:val="ListParagraph"/>
        <w:numPr>
          <w:ilvl w:val="0"/>
          <w:numId w:val="7"/>
        </w:numPr>
        <w:rPr>
          <w:sz w:val="20"/>
          <w:szCs w:val="20"/>
        </w:rPr>
      </w:pPr>
      <w:r w:rsidRPr="00550AC2">
        <w:rPr>
          <w:sz w:val="20"/>
          <w:szCs w:val="20"/>
        </w:rPr>
        <w:t>Eating food or drinking liquids that are contaminated with norovirus.</w:t>
      </w:r>
    </w:p>
    <w:p w14:paraId="267B79EC" w14:textId="4E97AA4F" w:rsidR="00550AC2" w:rsidRPr="00550AC2" w:rsidRDefault="00550AC2" w:rsidP="009612CC">
      <w:pPr>
        <w:pStyle w:val="ListParagraph"/>
        <w:numPr>
          <w:ilvl w:val="0"/>
          <w:numId w:val="7"/>
        </w:numPr>
        <w:rPr>
          <w:sz w:val="20"/>
          <w:szCs w:val="20"/>
        </w:rPr>
      </w:pPr>
      <w:r w:rsidRPr="00550AC2">
        <w:rPr>
          <w:sz w:val="20"/>
          <w:szCs w:val="20"/>
        </w:rPr>
        <w:t xml:space="preserve">Touching surfaces or objects contaminated with norovirus, and then placing their hand in their mouth </w:t>
      </w:r>
    </w:p>
    <w:p w14:paraId="4515CEC1" w14:textId="4236F16A" w:rsidR="00550AC2" w:rsidRPr="00550AC2" w:rsidRDefault="00550AC2" w:rsidP="009612CC">
      <w:pPr>
        <w:pStyle w:val="ListParagraph"/>
        <w:numPr>
          <w:ilvl w:val="0"/>
          <w:numId w:val="7"/>
        </w:numPr>
        <w:rPr>
          <w:sz w:val="20"/>
          <w:szCs w:val="20"/>
        </w:rPr>
      </w:pPr>
      <w:r w:rsidRPr="00550AC2">
        <w:rPr>
          <w:sz w:val="20"/>
          <w:szCs w:val="20"/>
        </w:rPr>
        <w:t xml:space="preserve">Having direct contact with another person who is infected and showing symptoms (for example, when caring for someone with illness, or sharing foods or eating utensils with someone who is ill) </w:t>
      </w:r>
    </w:p>
    <w:p w14:paraId="098DC9C4" w14:textId="1B6748A0" w:rsidR="007E47FF" w:rsidRPr="000B1CFF" w:rsidRDefault="007E47FF">
      <w:pPr>
        <w:rPr>
          <w:b/>
          <w:bCs/>
          <w:sz w:val="20"/>
          <w:szCs w:val="20"/>
        </w:rPr>
      </w:pPr>
      <w:r w:rsidRPr="000B1CFF">
        <w:rPr>
          <w:b/>
          <w:bCs/>
          <w:sz w:val="20"/>
          <w:szCs w:val="20"/>
        </w:rPr>
        <w:t xml:space="preserve">How is </w:t>
      </w:r>
      <w:r w:rsidR="00550AC2">
        <w:rPr>
          <w:b/>
          <w:bCs/>
          <w:sz w:val="20"/>
          <w:szCs w:val="20"/>
        </w:rPr>
        <w:t>Norovirus</w:t>
      </w:r>
      <w:r w:rsidRPr="000B1CFF">
        <w:rPr>
          <w:b/>
          <w:bCs/>
          <w:sz w:val="20"/>
          <w:szCs w:val="20"/>
        </w:rPr>
        <w:t xml:space="preserve"> treated?</w:t>
      </w:r>
    </w:p>
    <w:p w14:paraId="680CB51A" w14:textId="66B4B69D" w:rsidR="007E47FF" w:rsidRDefault="00550AC2" w:rsidP="00550AC2">
      <w:pPr>
        <w:pStyle w:val="Default"/>
        <w:rPr>
          <w:rFonts w:asciiTheme="minorHAnsi" w:hAnsiTheme="minorHAnsi" w:cstheme="minorBidi"/>
          <w:color w:val="auto"/>
          <w:sz w:val="20"/>
          <w:szCs w:val="20"/>
        </w:rPr>
      </w:pPr>
      <w:r w:rsidRPr="00550AC2">
        <w:rPr>
          <w:rFonts w:asciiTheme="minorHAnsi" w:hAnsiTheme="minorHAnsi" w:cstheme="minorBidi"/>
          <w:color w:val="auto"/>
          <w:sz w:val="20"/>
          <w:szCs w:val="20"/>
        </w:rPr>
        <w:t>There are no specific treatments for norovirus. It cannot be treated with antibiotics because it is not caused by bacteria. Drinking fluids is important to replace fluid lost from vomiting and diarrhea and to prevent dehydration. A person should visit a doctor if they become dehydrated.</w:t>
      </w:r>
    </w:p>
    <w:p w14:paraId="4B654C47" w14:textId="77777777" w:rsidR="00550AC2" w:rsidRPr="00550AC2" w:rsidRDefault="00550AC2" w:rsidP="00550AC2">
      <w:pPr>
        <w:pStyle w:val="Default"/>
        <w:rPr>
          <w:rFonts w:asciiTheme="minorHAnsi" w:hAnsiTheme="minorHAnsi" w:cstheme="minorBidi"/>
          <w:color w:val="auto"/>
          <w:sz w:val="20"/>
          <w:szCs w:val="20"/>
        </w:rPr>
      </w:pPr>
    </w:p>
    <w:p w14:paraId="71FE52B8" w14:textId="4EA22309" w:rsidR="00550AC2" w:rsidRPr="00550AC2" w:rsidRDefault="007E47FF" w:rsidP="00550AC2">
      <w:pPr>
        <w:rPr>
          <w:b/>
          <w:bCs/>
          <w:sz w:val="20"/>
          <w:szCs w:val="20"/>
        </w:rPr>
      </w:pPr>
      <w:r w:rsidRPr="000B1CFF">
        <w:rPr>
          <w:b/>
          <w:bCs/>
          <w:sz w:val="20"/>
          <w:szCs w:val="20"/>
        </w:rPr>
        <w:t xml:space="preserve">How can you prevent the spread of </w:t>
      </w:r>
      <w:r w:rsidR="00550AC2">
        <w:rPr>
          <w:b/>
          <w:bCs/>
          <w:sz w:val="20"/>
          <w:szCs w:val="20"/>
        </w:rPr>
        <w:t>Norovirus</w:t>
      </w:r>
      <w:r w:rsidRPr="000B1CFF">
        <w:rPr>
          <w:b/>
          <w:bCs/>
          <w:sz w:val="20"/>
          <w:szCs w:val="20"/>
        </w:rPr>
        <w:t>?</w:t>
      </w:r>
    </w:p>
    <w:p w14:paraId="6A2EFB74" w14:textId="76906A55" w:rsidR="00550AC2" w:rsidRPr="00F87C4A" w:rsidRDefault="00550AC2" w:rsidP="00F87C4A">
      <w:pPr>
        <w:numPr>
          <w:ilvl w:val="0"/>
          <w:numId w:val="5"/>
        </w:numPr>
        <w:autoSpaceDE w:val="0"/>
        <w:autoSpaceDN w:val="0"/>
        <w:adjustRightInd w:val="0"/>
        <w:spacing w:after="0" w:line="240" w:lineRule="auto"/>
        <w:ind w:left="360"/>
        <w:rPr>
          <w:sz w:val="20"/>
          <w:szCs w:val="20"/>
        </w:rPr>
      </w:pPr>
      <w:r w:rsidRPr="00550AC2">
        <w:rPr>
          <w:sz w:val="20"/>
          <w:szCs w:val="20"/>
        </w:rPr>
        <w:t xml:space="preserve">Wash hands often with soap and water for at least 20 seconds, especially after toilet </w:t>
      </w:r>
      <w:r w:rsidRPr="00F87C4A">
        <w:rPr>
          <w:sz w:val="20"/>
          <w:szCs w:val="20"/>
        </w:rPr>
        <w:t xml:space="preserve">visits, changing diapers, and before touching food. Of note, hand sanitizers are usually not as effective against norovirus as handwashing with soap and water. </w:t>
      </w:r>
    </w:p>
    <w:p w14:paraId="277193AB" w14:textId="77777777" w:rsidR="00550AC2" w:rsidRPr="00550AC2" w:rsidRDefault="00550AC2" w:rsidP="00550AC2">
      <w:pPr>
        <w:pStyle w:val="Default"/>
        <w:numPr>
          <w:ilvl w:val="0"/>
          <w:numId w:val="5"/>
        </w:numPr>
        <w:ind w:left="360"/>
        <w:rPr>
          <w:rFonts w:asciiTheme="minorHAnsi" w:hAnsiTheme="minorHAnsi" w:cstheme="minorBidi"/>
          <w:color w:val="auto"/>
          <w:sz w:val="20"/>
          <w:szCs w:val="20"/>
        </w:rPr>
      </w:pPr>
      <w:r w:rsidRPr="00550AC2">
        <w:rPr>
          <w:rFonts w:asciiTheme="minorHAnsi" w:hAnsiTheme="minorHAnsi" w:cstheme="minorBidi"/>
          <w:color w:val="auto"/>
          <w:sz w:val="20"/>
          <w:szCs w:val="20"/>
        </w:rPr>
        <w:t xml:space="preserve">Carefully wash fruits and vegetables, and fully cook oysters and other shellfish before eating. Temperatures above 60ºC /140ºF will kill norovirus. </w:t>
      </w:r>
    </w:p>
    <w:p w14:paraId="4B3ACAA2" w14:textId="77777777" w:rsidR="00550AC2" w:rsidRPr="00550AC2" w:rsidRDefault="00550AC2" w:rsidP="00550AC2">
      <w:pPr>
        <w:pStyle w:val="Default"/>
        <w:numPr>
          <w:ilvl w:val="0"/>
          <w:numId w:val="5"/>
        </w:numPr>
        <w:ind w:left="360"/>
        <w:rPr>
          <w:rFonts w:asciiTheme="minorHAnsi" w:hAnsiTheme="minorHAnsi" w:cstheme="minorBidi"/>
          <w:color w:val="auto"/>
          <w:sz w:val="20"/>
          <w:szCs w:val="20"/>
        </w:rPr>
      </w:pPr>
      <w:r w:rsidRPr="00550AC2">
        <w:rPr>
          <w:rFonts w:asciiTheme="minorHAnsi" w:hAnsiTheme="minorHAnsi" w:cstheme="minorBidi"/>
          <w:color w:val="auto"/>
          <w:sz w:val="20"/>
          <w:szCs w:val="20"/>
        </w:rPr>
        <w:t xml:space="preserve">When sick with norovirus or any diarrheal illness, do NOT go to school or work, especially if you attend or work in a high-risk setting (such as a hospital, nursing home, school, cruise ship, or food-handling job). </w:t>
      </w:r>
    </w:p>
    <w:p w14:paraId="297C7594" w14:textId="77777777" w:rsidR="00550AC2" w:rsidRPr="00550AC2" w:rsidRDefault="00550AC2" w:rsidP="00550AC2">
      <w:pPr>
        <w:pStyle w:val="Default"/>
        <w:numPr>
          <w:ilvl w:val="0"/>
          <w:numId w:val="5"/>
        </w:numPr>
        <w:ind w:left="360"/>
        <w:rPr>
          <w:rFonts w:asciiTheme="minorHAnsi" w:hAnsiTheme="minorHAnsi" w:cstheme="minorBidi"/>
          <w:color w:val="auto"/>
          <w:sz w:val="20"/>
          <w:szCs w:val="20"/>
        </w:rPr>
      </w:pPr>
      <w:r w:rsidRPr="00550AC2">
        <w:rPr>
          <w:rFonts w:asciiTheme="minorHAnsi" w:hAnsiTheme="minorHAnsi" w:cstheme="minorBidi"/>
          <w:color w:val="auto"/>
          <w:sz w:val="20"/>
          <w:szCs w:val="20"/>
        </w:rPr>
        <w:t xml:space="preserve">Do NOT cook, prepare, or serve food, or care for others for at least 2 days after you feel better. </w:t>
      </w:r>
    </w:p>
    <w:p w14:paraId="26B7889B" w14:textId="77777777" w:rsidR="00550AC2" w:rsidRPr="00550AC2" w:rsidRDefault="00550AC2" w:rsidP="00550AC2">
      <w:pPr>
        <w:pStyle w:val="Default"/>
        <w:numPr>
          <w:ilvl w:val="0"/>
          <w:numId w:val="5"/>
        </w:numPr>
        <w:ind w:left="360"/>
        <w:rPr>
          <w:rFonts w:asciiTheme="minorHAnsi" w:hAnsiTheme="minorHAnsi" w:cstheme="minorBidi"/>
          <w:color w:val="auto"/>
          <w:sz w:val="20"/>
          <w:szCs w:val="20"/>
        </w:rPr>
      </w:pPr>
      <w:r w:rsidRPr="00550AC2">
        <w:rPr>
          <w:rFonts w:asciiTheme="minorHAnsi" w:hAnsiTheme="minorHAnsi" w:cstheme="minorBidi"/>
          <w:color w:val="auto"/>
          <w:sz w:val="20"/>
          <w:szCs w:val="20"/>
        </w:rPr>
        <w:t xml:space="preserve">If you vomit or have diarrhea in a public toilet, such as one in a hospital, school, restaurant, or cruise ship, let the staff know so they can properly clean and disinfect. </w:t>
      </w:r>
    </w:p>
    <w:p w14:paraId="6A0073FA" w14:textId="77777777" w:rsidR="00550AC2" w:rsidRPr="00550AC2" w:rsidRDefault="00550AC2" w:rsidP="00550AC2">
      <w:pPr>
        <w:pStyle w:val="Default"/>
        <w:numPr>
          <w:ilvl w:val="0"/>
          <w:numId w:val="5"/>
        </w:numPr>
        <w:ind w:left="360"/>
        <w:rPr>
          <w:rFonts w:asciiTheme="minorHAnsi" w:hAnsiTheme="minorHAnsi" w:cstheme="minorBidi"/>
          <w:color w:val="auto"/>
          <w:sz w:val="20"/>
          <w:szCs w:val="20"/>
        </w:rPr>
      </w:pPr>
      <w:r w:rsidRPr="00550AC2">
        <w:rPr>
          <w:rFonts w:asciiTheme="minorHAnsi" w:hAnsiTheme="minorHAnsi" w:cstheme="minorBidi"/>
          <w:color w:val="auto"/>
          <w:sz w:val="20"/>
          <w:szCs w:val="20"/>
        </w:rPr>
        <w:t xml:space="preserve">Clean and disinfect areas contaminated by vomiting or diarrhea with a solution of 3/4 cup concentrated bleach (or 1 cup of regular bleach) in 1 gallon of water. </w:t>
      </w:r>
    </w:p>
    <w:p w14:paraId="1472125A" w14:textId="77777777" w:rsidR="007E47FF" w:rsidRPr="00550AC2" w:rsidRDefault="007E47FF" w:rsidP="00550AC2">
      <w:pPr>
        <w:rPr>
          <w:sz w:val="20"/>
          <w:szCs w:val="20"/>
        </w:rPr>
      </w:pPr>
    </w:p>
    <w:sectPr w:rsidR="007E47FF" w:rsidRPr="00550AC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8E25" w14:textId="77777777" w:rsidR="00E6497F" w:rsidRDefault="00E6497F" w:rsidP="00E6497F">
      <w:pPr>
        <w:spacing w:after="0" w:line="240" w:lineRule="auto"/>
      </w:pPr>
      <w:r>
        <w:separator/>
      </w:r>
    </w:p>
  </w:endnote>
  <w:endnote w:type="continuationSeparator" w:id="0">
    <w:p w14:paraId="080A6ED0" w14:textId="77777777" w:rsidR="00E6497F" w:rsidRDefault="00E6497F" w:rsidP="00E6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0350" w14:textId="1F4422BB" w:rsidR="00E6497F" w:rsidRDefault="00E6497F" w:rsidP="00E6497F">
    <w:pPr>
      <w:pStyle w:val="Footer"/>
      <w:tabs>
        <w:tab w:val="left" w:pos="900"/>
      </w:tabs>
      <w:ind w:left="-900"/>
    </w:pPr>
    <w:r>
      <w:rPr>
        <w:rFonts w:ascii="Gill Sans MT" w:hAnsi="Gill Sans MT"/>
        <w:noProof/>
        <w:sz w:val="20"/>
      </w:rPr>
      <mc:AlternateContent>
        <mc:Choice Requires="wps">
          <w:drawing>
            <wp:anchor distT="0" distB="0" distL="114300" distR="114300" simplePos="0" relativeHeight="251666432" behindDoc="0" locked="0" layoutInCell="1" allowOverlap="1" wp14:anchorId="1850314C" wp14:editId="577FDC97">
              <wp:simplePos x="0" y="0"/>
              <wp:positionH relativeFrom="column">
                <wp:posOffset>-148590</wp:posOffset>
              </wp:positionH>
              <wp:positionV relativeFrom="paragraph">
                <wp:posOffset>-10160</wp:posOffset>
              </wp:positionV>
              <wp:extent cx="6793230" cy="0"/>
              <wp:effectExtent l="13335" t="8890" r="1333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8E018C" id="_x0000_t32" coordsize="21600,21600" o:spt="32" o:oned="t" path="m,l21600,21600e" filled="f">
              <v:path arrowok="t" fillok="f" o:connecttype="none"/>
              <o:lock v:ext="edit" shapetype="t"/>
            </v:shapetype>
            <v:shape id="AutoShape 2" o:spid="_x0000_s1026" type="#_x0000_t32" style="position:absolute;margin-left:-11.7pt;margin-top:-.8pt;width:534.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"/>
          </w:pict>
        </mc:Fallback>
      </mc:AlternateContent>
    </w:r>
    <w:r>
      <w:rPr>
        <w:rFonts w:ascii="Gill Sans MT" w:hAnsi="Gill Sans MT"/>
        <w:sz w:val="20"/>
      </w:rPr>
      <w:tab/>
    </w:r>
    <w:r>
      <w:rPr>
        <w:rFonts w:ascii="Gill Sans MT" w:hAnsi="Gill Sans MT"/>
        <w:sz w:val="20"/>
      </w:rPr>
      <w:tab/>
      <w:t xml:space="preserve">625 Fifth Street, Santa Rosa, CA 95404-4428     </w:t>
    </w:r>
    <w:r>
      <w:rPr>
        <w:rFonts w:ascii="Sylfaen" w:hAnsi="Sylfaen"/>
        <w:sz w:val="20"/>
      </w:rPr>
      <w:t>▪</w:t>
    </w:r>
    <w:r>
      <w:rPr>
        <w:rFonts w:ascii="Gill Sans MT" w:hAnsi="Gill Sans MT"/>
        <w:sz w:val="20"/>
      </w:rPr>
      <w:t xml:space="preserve">     phone (707) 565-4567     </w:t>
    </w:r>
    <w:r>
      <w:rPr>
        <w:rFonts w:ascii="Sylfaen" w:hAnsi="Sylfaen"/>
        <w:sz w:val="20"/>
      </w:rPr>
      <w:t>▪</w:t>
    </w:r>
    <w:r>
      <w:rPr>
        <w:rFonts w:ascii="Gill Sans MT" w:hAnsi="Gill Sans MT"/>
        <w:sz w:val="20"/>
      </w:rPr>
      <w:t xml:space="preserve">     f</w:t>
    </w:r>
    <w:r w:rsidRPr="00C444C0">
      <w:rPr>
        <w:rFonts w:ascii="Gill Sans MT" w:hAnsi="Gill Sans MT"/>
        <w:sz w:val="20"/>
      </w:rPr>
      <w:t>ax (707) 565-456</w:t>
    </w:r>
    <w:r>
      <w:rPr>
        <w:rFonts w:ascii="Gill Sans MT" w:hAnsi="Gill Sans MT"/>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7DA7" w14:textId="77777777" w:rsidR="00E6497F" w:rsidRDefault="00E6497F" w:rsidP="00E6497F">
      <w:pPr>
        <w:spacing w:after="0" w:line="240" w:lineRule="auto"/>
      </w:pPr>
      <w:r>
        <w:separator/>
      </w:r>
    </w:p>
  </w:footnote>
  <w:footnote w:type="continuationSeparator" w:id="0">
    <w:p w14:paraId="1C164032" w14:textId="77777777" w:rsidR="00E6497F" w:rsidRDefault="00E6497F" w:rsidP="00E64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7DF6" w14:textId="77777777" w:rsidR="00E6497F" w:rsidRPr="00EC52F4" w:rsidRDefault="00E6497F" w:rsidP="00E6497F">
    <w:pPr>
      <w:tabs>
        <w:tab w:val="center" w:pos="4320"/>
        <w:tab w:val="right" w:pos="8640"/>
      </w:tabs>
      <w:spacing w:after="0" w:line="240" w:lineRule="auto"/>
      <w:ind w:left="-810" w:right="-540"/>
      <w:rPr>
        <w:rFonts w:ascii="Times New Roman" w:eastAsia="Times New Roman" w:hAnsi="Times New Roman" w:cs="Times New Roman"/>
        <w:sz w:val="24"/>
        <w:szCs w:val="20"/>
      </w:rPr>
    </w:pPr>
    <w:r>
      <w:rPr>
        <w:noProof/>
      </w:rPr>
      <mc:AlternateContent>
        <mc:Choice Requires="wps">
          <w:drawing>
            <wp:anchor distT="45720" distB="45720" distL="114300" distR="114300" simplePos="0" relativeHeight="251659264" behindDoc="0" locked="0" layoutInCell="1" allowOverlap="1" wp14:anchorId="50263D91" wp14:editId="6614C202">
              <wp:simplePos x="0" y="0"/>
              <wp:positionH relativeFrom="column">
                <wp:posOffset>3190875</wp:posOffset>
              </wp:positionH>
              <wp:positionV relativeFrom="paragraph">
                <wp:posOffset>400050</wp:posOffset>
              </wp:positionV>
              <wp:extent cx="3543300" cy="66294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62940"/>
                      </a:xfrm>
                      <a:prstGeom prst="rect">
                        <a:avLst/>
                      </a:prstGeom>
                      <a:noFill/>
                      <a:ln w="9525">
                        <a:noFill/>
                        <a:miter lim="800000"/>
                        <a:headEnd/>
                        <a:tailEnd/>
                      </a:ln>
                    </wps:spPr>
                    <wps:txbx>
                      <w:txbxContent>
                        <w:p w14:paraId="466A6F4D" w14:textId="77777777" w:rsidR="00E6497F" w:rsidRPr="00124A4F" w:rsidRDefault="00E6497F" w:rsidP="00E6497F">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263D91" id="_x0000_t202" coordsize="21600,21600" o:spt="202" path="m,l,21600r21600,l21600,xe">
              <v:stroke joinstyle="miter"/>
              <v:path gradientshapeok="t" o:connecttype="rect"/>
            </v:shapetype>
            <v:shape id="Text Box 2" o:spid="_x0000_s1026" type="#_x0000_t202" style="position:absolute;left:0;text-align:left;margin-left:251.25pt;margin-top:31.5pt;width:279pt;height:52.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" filled="f" stroked="f">
              <v:textbox style="mso-fit-shape-to-text:t">
                <w:txbxContent>
                  <w:p w14:paraId="466A6F4D" w14:textId="77777777" w:rsidR="00E6497F" w:rsidRPr="00124A4F" w:rsidRDefault="00E6497F" w:rsidP="00E6497F">
                    <w:pPr>
                      <w:jc w:val="right"/>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563BADE" wp14:editId="1E049EF5">
              <wp:simplePos x="0" y="0"/>
              <wp:positionH relativeFrom="column">
                <wp:posOffset>281940</wp:posOffset>
              </wp:positionH>
              <wp:positionV relativeFrom="paragraph">
                <wp:posOffset>400685</wp:posOffset>
              </wp:positionV>
              <wp:extent cx="2423160" cy="285750"/>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160" cy="285750"/>
                      </a:xfrm>
                      <a:prstGeom prst="rect">
                        <a:avLst/>
                      </a:prstGeom>
                      <a:noFill/>
                      <a:ln w="6350">
                        <a:noFill/>
                      </a:ln>
                      <a:effectLst/>
                    </wps:spPr>
                    <wps:txbx>
                      <w:txbxContent>
                        <w:p w14:paraId="422C9BFE" w14:textId="77777777" w:rsidR="00E6497F" w:rsidRPr="009A4A1A" w:rsidRDefault="00E6497F" w:rsidP="00E6497F">
                          <w:pPr>
                            <w:ind w:hanging="90"/>
                          </w:pPr>
                          <w:r>
                            <w:t>PUBLIC</w:t>
                          </w:r>
                          <w:r w:rsidRPr="009A4A1A">
                            <w:t xml:space="preserve"> HEALTH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563BADE" id="Text Box 23" o:spid="_x0000_s1027" type="#_x0000_t202" style="position:absolute;left:0;text-align:left;margin-left:22.2pt;margin-top:31.55pt;width:190.8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" filled="f" stroked="f" strokeweight=".5pt">
              <v:textbox>
                <w:txbxContent>
                  <w:p w14:paraId="422C9BFE" w14:textId="77777777" w:rsidR="00E6497F" w:rsidRPr="009A4A1A" w:rsidRDefault="00E6497F" w:rsidP="00E6497F">
                    <w:pPr>
                      <w:ind w:hanging="90"/>
                    </w:pPr>
                    <w:r>
                      <w:t>PUBLIC</w:t>
                    </w:r>
                    <w:r w:rsidRPr="009A4A1A">
                      <w:t xml:space="preserve"> HEALTH DIVISION</w:t>
                    </w:r>
                  </w:p>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3252DB58" wp14:editId="2FB59D9B">
              <wp:simplePos x="0" y="0"/>
              <wp:positionH relativeFrom="column">
                <wp:posOffset>3943350</wp:posOffset>
              </wp:positionH>
              <wp:positionV relativeFrom="paragraph">
                <wp:posOffset>180975</wp:posOffset>
              </wp:positionV>
              <wp:extent cx="2790825" cy="266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15590CD8" w14:textId="77777777" w:rsidR="00E6497F" w:rsidRPr="00746EDA" w:rsidRDefault="00E6497F" w:rsidP="00E6497F">
                          <w:pPr>
                            <w:jc w:val="right"/>
                            <w:rPr>
                              <w:sz w:val="26"/>
                              <w:szCs w:val="26"/>
                            </w:rPr>
                          </w:pPr>
                          <w:r w:rsidRPr="00EE0CFB">
                            <w:rPr>
                              <w:sz w:val="26"/>
                              <w:szCs w:val="26"/>
                            </w:rPr>
                            <w:t xml:space="preserve">Tina Rivera </w:t>
                          </w:r>
                          <w:r>
                            <w:t xml:space="preserve">– </w:t>
                          </w:r>
                          <w:r w:rsidRPr="00EE0CFB">
                            <w:rPr>
                              <w:sz w:val="26"/>
                              <w:szCs w:val="26"/>
                            </w:rPr>
                            <w:t>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2DB58" id="_x0000_s1028" type="#_x0000_t202" style="position:absolute;left:0;text-align:left;margin-left:310.5pt;margin-top:14.25pt;width:219.75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" filled="f" stroked="f">
              <v:textbox>
                <w:txbxContent>
                  <w:p w14:paraId="15590CD8" w14:textId="77777777" w:rsidR="00E6497F" w:rsidRPr="00746EDA" w:rsidRDefault="00E6497F" w:rsidP="00E6497F">
                    <w:pPr>
                      <w:jc w:val="right"/>
                      <w:rPr>
                        <w:sz w:val="26"/>
                        <w:szCs w:val="26"/>
                      </w:rPr>
                    </w:pPr>
                    <w:r w:rsidRPr="00EE0CFB">
                      <w:rPr>
                        <w:sz w:val="26"/>
                        <w:szCs w:val="26"/>
                      </w:rPr>
                      <w:t xml:space="preserve">Tina Rivera </w:t>
                    </w:r>
                    <w:r>
                      <w:t xml:space="preserve">– </w:t>
                    </w:r>
                    <w:r w:rsidRPr="00EE0CFB">
                      <w:rPr>
                        <w:sz w:val="26"/>
                        <w:szCs w:val="26"/>
                      </w:rPr>
                      <w:t>Director</w:t>
                    </w:r>
                  </w:p>
                </w:txbxContent>
              </v:textbox>
            </v:shape>
          </w:pict>
        </mc:Fallback>
      </mc:AlternateContent>
    </w:r>
    <w:r w:rsidRPr="00EC52F4">
      <w:rPr>
        <w:rFonts w:ascii="Times New Roman" w:eastAsia="Times New Roman" w:hAnsi="Times New Roman" w:cs="Times New Roman"/>
        <w:noProof/>
        <w:sz w:val="24"/>
        <w:szCs w:val="20"/>
      </w:rPr>
      <w:drawing>
        <wp:anchor distT="0" distB="0" distL="114300" distR="114300" simplePos="0" relativeHeight="251660288" behindDoc="0" locked="0" layoutInCell="1" allowOverlap="1" wp14:anchorId="656C0698" wp14:editId="7C45D366">
          <wp:simplePos x="0" y="0"/>
          <wp:positionH relativeFrom="column">
            <wp:posOffset>300990</wp:posOffset>
          </wp:positionH>
          <wp:positionV relativeFrom="paragraph">
            <wp:posOffset>-107950</wp:posOffset>
          </wp:positionV>
          <wp:extent cx="2237105" cy="498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105" cy="498475"/>
                  </a:xfrm>
                  <a:prstGeom prst="rect">
                    <a:avLst/>
                  </a:prstGeom>
                </pic:spPr>
              </pic:pic>
            </a:graphicData>
          </a:graphic>
          <wp14:sizeRelH relativeFrom="margin">
            <wp14:pctWidth>0</wp14:pctWidth>
          </wp14:sizeRelH>
          <wp14:sizeRelV relativeFrom="margin">
            <wp14:pctHeight>0</wp14:pctHeight>
          </wp14:sizeRelV>
        </wp:anchor>
      </w:drawing>
    </w:r>
    <w:r w:rsidRPr="00EC52F4">
      <w:rPr>
        <w:rFonts w:ascii="Times New Roman" w:eastAsia="Times New Roman" w:hAnsi="Times New Roman" w:cs="Times New Roman"/>
        <w:noProof/>
        <w:sz w:val="24"/>
        <w:szCs w:val="20"/>
      </w:rPr>
      <w:drawing>
        <wp:anchor distT="0" distB="0" distL="114300" distR="114300" simplePos="0" relativeHeight="251664384" behindDoc="0" locked="0" layoutInCell="1" allowOverlap="1" wp14:anchorId="1DCBFC9F" wp14:editId="35A73050">
          <wp:simplePos x="0" y="0"/>
          <wp:positionH relativeFrom="column">
            <wp:posOffset>-510742</wp:posOffset>
          </wp:positionH>
          <wp:positionV relativeFrom="paragraph">
            <wp:posOffset>-57149</wp:posOffset>
          </wp:positionV>
          <wp:extent cx="739341" cy="734060"/>
          <wp:effectExtent l="0" t="0" r="381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0697" cy="73540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61312" behindDoc="0" locked="0" layoutInCell="1" allowOverlap="1" wp14:anchorId="69F52AA7" wp14:editId="7D722E58">
              <wp:simplePos x="0" y="0"/>
              <wp:positionH relativeFrom="column">
                <wp:posOffset>285750</wp:posOffset>
              </wp:positionH>
              <wp:positionV relativeFrom="paragraph">
                <wp:posOffset>450849</wp:posOffset>
              </wp:positionV>
              <wp:extent cx="6400800" cy="0"/>
              <wp:effectExtent l="0" t="0" r="0" b="0"/>
              <wp:wrapNone/>
              <wp:docPr id="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A89EE8" id="Straight Connector 2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35.5pt" to="5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lzzQEAAJYDAAAOAAAAZHJzL2Uyb0RvYy54bWysU8tu2zAQvBfoPxC815KNOkg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">
              <o:lock v:ext="edit" shapetype="f"/>
            </v:line>
          </w:pict>
        </mc:Fallback>
      </mc:AlternateContent>
    </w:r>
  </w:p>
  <w:p w14:paraId="678E10C5" w14:textId="77777777" w:rsidR="00E6497F" w:rsidRDefault="00E6497F" w:rsidP="00E6497F">
    <w:pPr>
      <w:pStyle w:val="Header"/>
      <w:ind w:left="-990"/>
      <w:rPr>
        <w:rFonts w:ascii="Arial" w:hAnsi="Arial" w:cs="Arial"/>
        <w:noProof/>
      </w:rPr>
    </w:pPr>
  </w:p>
  <w:p w14:paraId="44DF6224" w14:textId="77777777" w:rsidR="00E6497F" w:rsidRDefault="00E64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71409F"/>
    <w:multiLevelType w:val="hybridMultilevel"/>
    <w:tmpl w:val="DFA1A1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B1D53"/>
    <w:multiLevelType w:val="hybridMultilevel"/>
    <w:tmpl w:val="174AC4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901207C"/>
    <w:multiLevelType w:val="hybridMultilevel"/>
    <w:tmpl w:val="D12ABE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AF7CDD"/>
    <w:multiLevelType w:val="hybridMultilevel"/>
    <w:tmpl w:val="DE5C33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1F8E9E"/>
    <w:multiLevelType w:val="hybridMultilevel"/>
    <w:tmpl w:val="9F1C31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2055C76"/>
    <w:multiLevelType w:val="hybridMultilevel"/>
    <w:tmpl w:val="8F8E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51429"/>
    <w:multiLevelType w:val="hybridMultilevel"/>
    <w:tmpl w:val="1ABA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468390">
    <w:abstractNumId w:val="5"/>
  </w:num>
  <w:num w:numId="2" w16cid:durableId="374700292">
    <w:abstractNumId w:val="3"/>
  </w:num>
  <w:num w:numId="3" w16cid:durableId="1918203388">
    <w:abstractNumId w:val="4"/>
  </w:num>
  <w:num w:numId="4" w16cid:durableId="110825066">
    <w:abstractNumId w:val="0"/>
  </w:num>
  <w:num w:numId="5" w16cid:durableId="586616631">
    <w:abstractNumId w:val="6"/>
  </w:num>
  <w:num w:numId="6" w16cid:durableId="1162771987">
    <w:abstractNumId w:val="1"/>
  </w:num>
  <w:num w:numId="7" w16cid:durableId="1777942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5B"/>
    <w:rsid w:val="000A3867"/>
    <w:rsid w:val="000B1CFF"/>
    <w:rsid w:val="001E6BC1"/>
    <w:rsid w:val="00550AC2"/>
    <w:rsid w:val="006960A6"/>
    <w:rsid w:val="007E47FF"/>
    <w:rsid w:val="008C0DC6"/>
    <w:rsid w:val="009612CC"/>
    <w:rsid w:val="009B72F7"/>
    <w:rsid w:val="00B54D5B"/>
    <w:rsid w:val="00BE3F79"/>
    <w:rsid w:val="00CC0855"/>
    <w:rsid w:val="00E6497F"/>
    <w:rsid w:val="00F8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8424F9"/>
  <w15:chartTrackingRefBased/>
  <w15:docId w15:val="{A310640E-B5EF-4F4C-91AB-02EF58A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7FF"/>
    <w:pPr>
      <w:ind w:left="720"/>
      <w:contextualSpacing/>
    </w:pPr>
  </w:style>
  <w:style w:type="paragraph" w:styleId="Header">
    <w:name w:val="header"/>
    <w:basedOn w:val="Normal"/>
    <w:link w:val="HeaderChar"/>
    <w:unhideWhenUsed/>
    <w:rsid w:val="00E6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97F"/>
  </w:style>
  <w:style w:type="paragraph" w:styleId="Footer">
    <w:name w:val="footer"/>
    <w:basedOn w:val="Normal"/>
    <w:link w:val="FooterChar"/>
    <w:unhideWhenUsed/>
    <w:rsid w:val="00E6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97F"/>
  </w:style>
  <w:style w:type="paragraph" w:customStyle="1" w:styleId="Default">
    <w:name w:val="Default"/>
    <w:rsid w:val="00550AC2"/>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550AC2"/>
    <w:pPr>
      <w:spacing w:line="27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Heredia</dc:creator>
  <cp:keywords/>
  <dc:description/>
  <cp:lastModifiedBy>Michelle Heredia</cp:lastModifiedBy>
  <cp:revision>9</cp:revision>
  <dcterms:created xsi:type="dcterms:W3CDTF">2022-12-08T23:28:00Z</dcterms:created>
  <dcterms:modified xsi:type="dcterms:W3CDTF">2023-08-03T20:25:00Z</dcterms:modified>
</cp:coreProperties>
</file>